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E26346" w:rsidRDefault="004A72BF" w:rsidP="004A72BF">
      <w:pPr>
        <w:pStyle w:val="a3"/>
        <w:rPr>
          <w:rFonts w:ascii="Arial" w:hAnsi="Arial" w:cs="Arial"/>
          <w:b w:val="0"/>
          <w:sz w:val="28"/>
          <w:szCs w:val="28"/>
        </w:rPr>
      </w:pPr>
      <w:r w:rsidRPr="00E26346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4A72BF" w:rsidRPr="00E26346" w:rsidRDefault="004A72BF" w:rsidP="00005DDC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E26346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4A72BF" w:rsidRPr="00E26346" w:rsidRDefault="004A72BF" w:rsidP="00005DDC">
      <w:pPr>
        <w:pStyle w:val="1"/>
        <w:spacing w:before="0" w:after="480"/>
        <w:rPr>
          <w:color w:val="auto"/>
          <w:sz w:val="28"/>
          <w:szCs w:val="28"/>
        </w:rPr>
      </w:pPr>
      <w:bookmarkStart w:id="0" w:name="_GoBack"/>
      <w:bookmarkEnd w:id="0"/>
      <w:r w:rsidRPr="00E26346">
        <w:rPr>
          <w:color w:val="auto"/>
          <w:sz w:val="28"/>
          <w:szCs w:val="28"/>
        </w:rPr>
        <w:t>ПОСТАНОВЛЕНИЕ</w:t>
      </w:r>
    </w:p>
    <w:p w:rsidR="004A72BF" w:rsidRPr="001D6472" w:rsidRDefault="00E26346" w:rsidP="00005DDC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21</w:t>
      </w:r>
      <w:r w:rsidR="00005DDC" w:rsidRPr="001D6472">
        <w:rPr>
          <w:rFonts w:ascii="Arial" w:hAnsi="Arial" w:cs="Arial"/>
          <w:sz w:val="24"/>
          <w:szCs w:val="24"/>
          <w:lang w:val="ru-RU"/>
        </w:rPr>
        <w:t>.</w:t>
      </w:r>
      <w:r w:rsidR="00A6079D">
        <w:rPr>
          <w:rFonts w:ascii="Arial" w:hAnsi="Arial" w:cs="Arial"/>
          <w:sz w:val="24"/>
          <w:szCs w:val="24"/>
          <w:lang w:val="ru-RU"/>
        </w:rPr>
        <w:t>0</w:t>
      </w:r>
      <w:r w:rsidR="00FB71B6">
        <w:rPr>
          <w:rFonts w:ascii="Arial" w:hAnsi="Arial" w:cs="Arial"/>
          <w:sz w:val="24"/>
          <w:szCs w:val="24"/>
          <w:lang w:val="ru-RU"/>
        </w:rPr>
        <w:t>5</w:t>
      </w:r>
      <w:r w:rsidR="00097466" w:rsidRPr="001D6472">
        <w:rPr>
          <w:rFonts w:ascii="Arial" w:hAnsi="Arial" w:cs="Arial"/>
          <w:sz w:val="24"/>
          <w:szCs w:val="24"/>
          <w:lang w:val="ru-RU"/>
        </w:rPr>
        <w:t>.20</w:t>
      </w:r>
      <w:r w:rsidR="00386247" w:rsidRPr="001D6472">
        <w:rPr>
          <w:rFonts w:ascii="Arial" w:hAnsi="Arial" w:cs="Arial"/>
          <w:sz w:val="24"/>
          <w:szCs w:val="24"/>
          <w:lang w:val="ru-RU"/>
        </w:rPr>
        <w:t>2</w:t>
      </w:r>
      <w:r w:rsidR="00FB71B6">
        <w:rPr>
          <w:rFonts w:ascii="Arial" w:hAnsi="Arial" w:cs="Arial"/>
          <w:sz w:val="24"/>
          <w:szCs w:val="24"/>
          <w:lang w:val="ru-RU"/>
        </w:rPr>
        <w:t>5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17C14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BE11CC" w:rsidRPr="001D6472">
        <w:rPr>
          <w:rFonts w:ascii="Arial" w:hAnsi="Arial" w:cs="Arial"/>
          <w:sz w:val="24"/>
          <w:szCs w:val="24"/>
          <w:lang w:val="ru-RU"/>
        </w:rPr>
        <w:t>№</w:t>
      </w:r>
      <w:r w:rsidR="00FB71B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38</w:t>
      </w:r>
    </w:p>
    <w:p w:rsidR="004A72BF" w:rsidRDefault="004A72BF" w:rsidP="00FB71B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О порядке расходования</w:t>
      </w:r>
      <w:r w:rsidR="000E70AC" w:rsidRPr="001D6472">
        <w:rPr>
          <w:rFonts w:ascii="Arial" w:hAnsi="Arial" w:cs="Arial"/>
          <w:sz w:val="24"/>
          <w:szCs w:val="24"/>
          <w:lang w:val="ru-RU"/>
        </w:rPr>
        <w:t xml:space="preserve"> ин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а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02250C" w:rsidRPr="001D6472">
        <w:rPr>
          <w:rFonts w:ascii="Arial" w:hAnsi="Arial" w:cs="Arial"/>
          <w:sz w:val="24"/>
          <w:szCs w:val="24"/>
          <w:lang w:val="ru-RU"/>
        </w:rPr>
        <w:t xml:space="preserve">организацию </w:t>
      </w:r>
      <w:r w:rsidR="000D0B2D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02250C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F4CE8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 w:rsidRPr="001D6472">
        <w:rPr>
          <w:rFonts w:ascii="Arial" w:hAnsi="Arial" w:cs="Arial"/>
          <w:sz w:val="24"/>
          <w:szCs w:val="24"/>
          <w:lang w:val="ru-RU"/>
        </w:rPr>
        <w:t>ё</w:t>
      </w:r>
      <w:r w:rsidR="00AF4CE8" w:rsidRPr="001D6472">
        <w:rPr>
          <w:rFonts w:ascii="Arial" w:hAnsi="Arial" w:cs="Arial"/>
          <w:sz w:val="24"/>
          <w:szCs w:val="24"/>
          <w:lang w:val="ru-RU"/>
        </w:rPr>
        <w:t>нных пунктов</w:t>
      </w:r>
    </w:p>
    <w:p w:rsidR="00A6079D" w:rsidRPr="001D6472" w:rsidRDefault="00A6079D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72BF" w:rsidRPr="001D6472" w:rsidRDefault="00AF4CE8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решени</w:t>
      </w:r>
      <w:r w:rsidRPr="001D6472">
        <w:rPr>
          <w:rFonts w:ascii="Arial" w:hAnsi="Arial" w:cs="Arial"/>
          <w:sz w:val="24"/>
          <w:szCs w:val="24"/>
          <w:lang w:val="ru-RU"/>
        </w:rPr>
        <w:t>я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0D0B2D">
        <w:rPr>
          <w:rFonts w:ascii="Arial" w:hAnsi="Arial" w:cs="Arial"/>
          <w:sz w:val="24"/>
          <w:szCs w:val="24"/>
          <w:lang w:val="ru-RU"/>
        </w:rPr>
        <w:t>2</w:t>
      </w:r>
      <w:r w:rsidR="00FB71B6">
        <w:rPr>
          <w:rFonts w:ascii="Arial" w:hAnsi="Arial" w:cs="Arial"/>
          <w:sz w:val="24"/>
          <w:szCs w:val="24"/>
          <w:lang w:val="ru-RU"/>
        </w:rPr>
        <w:t>7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.0</w:t>
      </w:r>
      <w:r w:rsidR="00A6079D">
        <w:rPr>
          <w:rFonts w:ascii="Arial" w:hAnsi="Arial" w:cs="Arial"/>
          <w:sz w:val="24"/>
          <w:szCs w:val="24"/>
          <w:lang w:val="ru-RU"/>
        </w:rPr>
        <w:t>1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.20</w:t>
      </w:r>
      <w:r w:rsidR="007D41EC" w:rsidRPr="001D6472">
        <w:rPr>
          <w:rFonts w:ascii="Arial" w:hAnsi="Arial" w:cs="Arial"/>
          <w:sz w:val="24"/>
          <w:szCs w:val="24"/>
          <w:lang w:val="ru-RU"/>
        </w:rPr>
        <w:t>2</w:t>
      </w:r>
      <w:r w:rsidR="00FB71B6">
        <w:rPr>
          <w:rFonts w:ascii="Arial" w:hAnsi="Arial" w:cs="Arial"/>
          <w:sz w:val="24"/>
          <w:szCs w:val="24"/>
          <w:lang w:val="ru-RU"/>
        </w:rPr>
        <w:t>5</w:t>
      </w:r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FB71B6">
        <w:rPr>
          <w:rFonts w:ascii="Arial" w:hAnsi="Arial" w:cs="Arial"/>
          <w:sz w:val="24"/>
          <w:szCs w:val="24"/>
          <w:lang w:val="ru-RU"/>
        </w:rPr>
        <w:t>10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«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 предоставлении ин</w:t>
      </w:r>
      <w:r w:rsidR="00A6079D">
        <w:rPr>
          <w:rFonts w:ascii="Arial" w:hAnsi="Arial" w:cs="Arial"/>
          <w:sz w:val="24"/>
          <w:szCs w:val="24"/>
          <w:lang w:val="ru-RU"/>
        </w:rPr>
        <w:t>ых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A6079D">
        <w:rPr>
          <w:rFonts w:ascii="Arial" w:hAnsi="Arial" w:cs="Arial"/>
          <w:sz w:val="24"/>
          <w:szCs w:val="24"/>
          <w:lang w:val="ru-RU"/>
        </w:rPr>
        <w:t>ых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A6079D">
        <w:rPr>
          <w:rFonts w:ascii="Arial" w:hAnsi="Arial" w:cs="Arial"/>
          <w:sz w:val="24"/>
          <w:szCs w:val="24"/>
          <w:lang w:val="ru-RU"/>
        </w:rPr>
        <w:t>ов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из </w:t>
      </w:r>
      <w:r w:rsidR="000D0B2D">
        <w:rPr>
          <w:rFonts w:ascii="Arial" w:hAnsi="Arial" w:cs="Arial"/>
          <w:sz w:val="24"/>
          <w:szCs w:val="24"/>
          <w:lang w:val="ru-RU"/>
        </w:rPr>
        <w:t>бюджет</w:t>
      </w:r>
      <w:r w:rsidR="00A6079D">
        <w:rPr>
          <w:rFonts w:ascii="Arial" w:hAnsi="Arial" w:cs="Arial"/>
          <w:sz w:val="24"/>
          <w:szCs w:val="24"/>
          <w:lang w:val="ru-RU"/>
        </w:rPr>
        <w:t>а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632DCE">
        <w:rPr>
          <w:rFonts w:ascii="Arial" w:hAnsi="Arial" w:cs="Arial"/>
          <w:sz w:val="24"/>
          <w:szCs w:val="24"/>
          <w:lang w:val="ru-RU"/>
        </w:rPr>
        <w:t>»</w:t>
      </w:r>
      <w:r w:rsidR="00A6079D">
        <w:rPr>
          <w:rFonts w:ascii="Arial" w:hAnsi="Arial" w:cs="Arial"/>
          <w:sz w:val="24"/>
          <w:szCs w:val="24"/>
          <w:lang w:val="ru-RU"/>
        </w:rPr>
        <w:t xml:space="preserve"> бюджетам поселений, входящих в состав муниципального образования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район»,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на организацию теплоснабжения населённых пунктов </w:t>
      </w:r>
      <w:proofErr w:type="spellStart"/>
      <w:r w:rsidR="001D6472" w:rsidRPr="001D6472">
        <w:rPr>
          <w:rFonts w:ascii="Arial" w:hAnsi="Arial" w:cs="Arial"/>
          <w:sz w:val="24"/>
          <w:szCs w:val="24"/>
          <w:lang w:val="ru-RU"/>
        </w:rPr>
        <w:t>Колпашевск</w:t>
      </w:r>
      <w:r w:rsidR="00632DCE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632DCE">
        <w:rPr>
          <w:rFonts w:ascii="Arial" w:hAnsi="Arial" w:cs="Arial"/>
          <w:sz w:val="24"/>
          <w:szCs w:val="24"/>
          <w:lang w:val="ru-RU"/>
        </w:rPr>
        <w:t>а»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,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1D6472">
        <w:rPr>
          <w:rFonts w:ascii="Arial" w:hAnsi="Arial" w:cs="Arial"/>
          <w:sz w:val="24"/>
          <w:szCs w:val="24"/>
          <w:lang w:val="ru-RU"/>
        </w:rPr>
        <w:t>С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оглашением </w:t>
      </w:r>
      <w:r w:rsidR="00AB20FD" w:rsidRPr="00AB20FD">
        <w:rPr>
          <w:rFonts w:ascii="Arial" w:hAnsi="Arial" w:cs="Arial"/>
          <w:sz w:val="24"/>
          <w:szCs w:val="24"/>
          <w:lang w:val="ru-RU"/>
        </w:rPr>
        <w:t xml:space="preserve">от 07.05.2025 № б/н </w:t>
      </w:r>
      <w:r w:rsidRPr="001D6472">
        <w:rPr>
          <w:rFonts w:ascii="Arial" w:hAnsi="Arial" w:cs="Arial"/>
          <w:sz w:val="24"/>
          <w:szCs w:val="24"/>
          <w:lang w:val="ru-RU"/>
        </w:rPr>
        <w:t>«О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предоставлении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ин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>
        <w:rPr>
          <w:rFonts w:ascii="Arial" w:hAnsi="Arial" w:cs="Arial"/>
          <w:sz w:val="24"/>
          <w:szCs w:val="24"/>
          <w:lang w:val="ru-RU"/>
        </w:rPr>
        <w:t>а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>из бюджета муниципального образования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район» </w:t>
      </w:r>
      <w:r w:rsidR="001D6472">
        <w:rPr>
          <w:rFonts w:ascii="Arial" w:hAnsi="Arial" w:cs="Arial"/>
          <w:sz w:val="24"/>
          <w:szCs w:val="24"/>
          <w:lang w:val="ru-RU"/>
        </w:rPr>
        <w:t xml:space="preserve">бюджету </w:t>
      </w:r>
      <w:r w:rsidR="0045763F" w:rsidRPr="001D6472">
        <w:rPr>
          <w:rFonts w:ascii="Arial" w:hAnsi="Arial" w:cs="Arial"/>
          <w:sz w:val="24"/>
          <w:szCs w:val="24"/>
          <w:lang w:val="ru-RU"/>
        </w:rPr>
        <w:t>муниципально</w:t>
      </w:r>
      <w:r w:rsidR="00FB71B6">
        <w:rPr>
          <w:rFonts w:ascii="Arial" w:hAnsi="Arial" w:cs="Arial"/>
          <w:sz w:val="24"/>
          <w:szCs w:val="24"/>
          <w:lang w:val="ru-RU"/>
        </w:rPr>
        <w:t>го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образовани</w:t>
      </w:r>
      <w:r w:rsidR="00FB71B6">
        <w:rPr>
          <w:rFonts w:ascii="Arial" w:hAnsi="Arial" w:cs="Arial"/>
          <w:sz w:val="24"/>
          <w:szCs w:val="24"/>
          <w:lang w:val="ru-RU"/>
        </w:rPr>
        <w:t xml:space="preserve">я </w:t>
      </w:r>
      <w:r w:rsidR="0045763F" w:rsidRPr="001D647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на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организацию </w:t>
      </w:r>
      <w:r w:rsidR="008E6702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E42C91" w:rsidRPr="001D6472">
        <w:rPr>
          <w:rFonts w:ascii="Arial" w:hAnsi="Arial" w:cs="Arial"/>
          <w:sz w:val="24"/>
          <w:szCs w:val="24"/>
          <w:lang w:val="ru-RU"/>
        </w:rPr>
        <w:t>нных пунктов</w:t>
      </w:r>
      <w:r w:rsidR="001D64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1D6472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F66D8D" w:rsidRPr="001D6472">
        <w:rPr>
          <w:rFonts w:ascii="Arial" w:hAnsi="Arial" w:cs="Arial"/>
          <w:sz w:val="24"/>
          <w:szCs w:val="24"/>
          <w:lang w:val="ru-RU"/>
        </w:rPr>
        <w:t>»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, в целях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="008E6702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нных пунктов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42C91" w:rsidRPr="001D6472">
        <w:rPr>
          <w:rFonts w:ascii="Arial" w:hAnsi="Arial" w:cs="Arial"/>
          <w:sz w:val="24"/>
          <w:szCs w:val="24"/>
          <w:lang w:val="ru-RU"/>
        </w:rPr>
        <w:t>Новогренского</w:t>
      </w:r>
      <w:proofErr w:type="spellEnd"/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5763F" w:rsidRPr="001D6472" w:rsidRDefault="0045763F" w:rsidP="0045763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Установить, что в 202</w:t>
      </w:r>
      <w:r w:rsidR="00FB71B6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году муниципальное образование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выполняет мероприятия по</w:t>
      </w:r>
      <w:r w:rsidR="00C562BB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="008E6702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нных пунктов </w:t>
      </w:r>
      <w:proofErr w:type="spellStart"/>
      <w:r w:rsidR="00A568F9" w:rsidRPr="001D6472">
        <w:rPr>
          <w:rFonts w:ascii="Arial" w:hAnsi="Arial" w:cs="Arial"/>
          <w:sz w:val="24"/>
          <w:szCs w:val="24"/>
          <w:lang w:val="ru-RU"/>
        </w:rPr>
        <w:t>Новогренского</w:t>
      </w:r>
      <w:proofErr w:type="spellEnd"/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E42C91" w:rsidRPr="00FB71B6" w:rsidRDefault="0045763F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2. Установить, что главным распорядителем (получателем) средств ин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межбюджетн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трансферт</w:t>
      </w:r>
      <w:r w:rsidR="001D6472">
        <w:rPr>
          <w:rFonts w:ascii="Arial" w:hAnsi="Arial" w:cs="Arial"/>
          <w:sz w:val="24"/>
          <w:szCs w:val="24"/>
        </w:rPr>
        <w:t>а</w:t>
      </w:r>
      <w:r w:rsidRPr="001D6472">
        <w:rPr>
          <w:rFonts w:ascii="Arial" w:hAnsi="Arial" w:cs="Arial"/>
          <w:sz w:val="24"/>
          <w:szCs w:val="24"/>
        </w:rPr>
        <w:t xml:space="preserve"> (ИМБТ) на </w:t>
      </w:r>
      <w:r w:rsidR="00A568F9" w:rsidRPr="001D6472">
        <w:rPr>
          <w:rFonts w:ascii="Arial" w:hAnsi="Arial" w:cs="Arial"/>
          <w:sz w:val="24"/>
          <w:szCs w:val="24"/>
        </w:rPr>
        <w:t xml:space="preserve">организацию </w:t>
      </w:r>
      <w:r w:rsidR="008E6702">
        <w:rPr>
          <w:rFonts w:ascii="Arial" w:hAnsi="Arial" w:cs="Arial"/>
          <w:sz w:val="24"/>
          <w:szCs w:val="24"/>
        </w:rPr>
        <w:t>теплоснабжения</w:t>
      </w:r>
      <w:r w:rsidR="00C562BB" w:rsidRPr="001D6472">
        <w:rPr>
          <w:rFonts w:ascii="Arial" w:hAnsi="Arial" w:cs="Arial"/>
          <w:sz w:val="24"/>
          <w:szCs w:val="24"/>
        </w:rPr>
        <w:t xml:space="preserve"> насел</w:t>
      </w:r>
      <w:r w:rsidR="001D6472">
        <w:rPr>
          <w:rFonts w:ascii="Arial" w:hAnsi="Arial" w:cs="Arial"/>
          <w:sz w:val="24"/>
          <w:szCs w:val="24"/>
        </w:rPr>
        <w:t>ё</w:t>
      </w:r>
      <w:r w:rsidR="00C562BB" w:rsidRPr="001D6472">
        <w:rPr>
          <w:rFonts w:ascii="Arial" w:hAnsi="Arial" w:cs="Arial"/>
          <w:sz w:val="24"/>
          <w:szCs w:val="24"/>
        </w:rPr>
        <w:t xml:space="preserve">нных </w:t>
      </w:r>
      <w:r w:rsidR="00C562BB" w:rsidRPr="00FB71B6">
        <w:rPr>
          <w:rFonts w:ascii="Arial" w:hAnsi="Arial" w:cs="Arial"/>
          <w:sz w:val="24"/>
          <w:szCs w:val="24"/>
        </w:rPr>
        <w:t xml:space="preserve">пунктов </w:t>
      </w:r>
      <w:r w:rsidRPr="00FB71B6">
        <w:rPr>
          <w:rFonts w:ascii="Arial" w:hAnsi="Arial" w:cs="Arial"/>
          <w:sz w:val="24"/>
          <w:szCs w:val="24"/>
        </w:rPr>
        <w:t xml:space="preserve">в размере </w:t>
      </w:r>
      <w:r w:rsidR="00924323" w:rsidRPr="00FB71B6">
        <w:rPr>
          <w:rFonts w:ascii="Arial" w:hAnsi="Arial" w:cs="Arial"/>
          <w:sz w:val="24"/>
        </w:rPr>
        <w:t>4</w:t>
      </w:r>
      <w:r w:rsidR="00FB71B6" w:rsidRPr="00FB71B6">
        <w:rPr>
          <w:rFonts w:ascii="Arial" w:hAnsi="Arial" w:cs="Arial"/>
          <w:sz w:val="24"/>
        </w:rPr>
        <w:t>9 000</w:t>
      </w:r>
      <w:r w:rsidR="00924323" w:rsidRPr="00FB71B6">
        <w:rPr>
          <w:rFonts w:ascii="Arial" w:hAnsi="Arial" w:cs="Arial"/>
          <w:sz w:val="24"/>
        </w:rPr>
        <w:t xml:space="preserve"> (Сорок </w:t>
      </w:r>
      <w:r w:rsidR="00FB71B6">
        <w:rPr>
          <w:rFonts w:ascii="Arial" w:hAnsi="Arial" w:cs="Arial"/>
          <w:sz w:val="24"/>
        </w:rPr>
        <w:t>девять</w:t>
      </w:r>
      <w:r w:rsidR="00924323" w:rsidRPr="00FB71B6">
        <w:rPr>
          <w:rFonts w:ascii="Arial" w:hAnsi="Arial" w:cs="Arial"/>
          <w:sz w:val="24"/>
        </w:rPr>
        <w:t xml:space="preserve"> тысяч) рублей </w:t>
      </w:r>
      <w:r w:rsidR="00FB71B6">
        <w:rPr>
          <w:rFonts w:ascii="Arial" w:hAnsi="Arial" w:cs="Arial"/>
          <w:sz w:val="24"/>
        </w:rPr>
        <w:t>00</w:t>
      </w:r>
      <w:r w:rsidR="00924323" w:rsidRPr="00FB71B6">
        <w:rPr>
          <w:rFonts w:ascii="Arial" w:hAnsi="Arial" w:cs="Arial"/>
          <w:sz w:val="24"/>
        </w:rPr>
        <w:t xml:space="preserve"> копе</w:t>
      </w:r>
      <w:r w:rsidR="00FB71B6">
        <w:rPr>
          <w:rFonts w:ascii="Arial" w:hAnsi="Arial" w:cs="Arial"/>
          <w:sz w:val="24"/>
        </w:rPr>
        <w:t>е</w:t>
      </w:r>
      <w:r w:rsidR="00924323" w:rsidRPr="00FB71B6">
        <w:rPr>
          <w:rFonts w:ascii="Arial" w:hAnsi="Arial" w:cs="Arial"/>
          <w:sz w:val="24"/>
        </w:rPr>
        <w:t>к</w:t>
      </w:r>
      <w:r w:rsidR="001D6472" w:rsidRPr="00FB71B6">
        <w:rPr>
          <w:rFonts w:ascii="Arial" w:hAnsi="Arial" w:cs="Arial"/>
          <w:sz w:val="24"/>
          <w:szCs w:val="24"/>
        </w:rPr>
        <w:t xml:space="preserve"> </w:t>
      </w:r>
      <w:r w:rsidRPr="00FB71B6"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 w:rsidRPr="00FB71B6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B71B6">
        <w:rPr>
          <w:rFonts w:ascii="Arial" w:hAnsi="Arial" w:cs="Arial"/>
          <w:sz w:val="24"/>
          <w:szCs w:val="24"/>
        </w:rPr>
        <w:t xml:space="preserve"> сельского поселения</w:t>
      </w:r>
      <w:r w:rsidR="00E42C91" w:rsidRPr="00FB71B6">
        <w:rPr>
          <w:rFonts w:ascii="Arial" w:hAnsi="Arial" w:cs="Arial"/>
          <w:sz w:val="24"/>
          <w:szCs w:val="24"/>
        </w:rPr>
        <w:t xml:space="preserve">. </w:t>
      </w:r>
    </w:p>
    <w:p w:rsidR="0090154E" w:rsidRPr="00FB71B6" w:rsidRDefault="0090154E" w:rsidP="0090154E">
      <w:pPr>
        <w:ind w:firstLine="709"/>
        <w:jc w:val="both"/>
        <w:rPr>
          <w:rFonts w:ascii="Arial" w:hAnsi="Arial" w:cs="Arial"/>
          <w:sz w:val="24"/>
          <w:szCs w:val="22"/>
          <w:lang w:val="ru-RU"/>
        </w:rPr>
      </w:pPr>
      <w:r w:rsidRPr="00FB71B6">
        <w:rPr>
          <w:rFonts w:ascii="Arial" w:hAnsi="Arial" w:cs="Arial"/>
          <w:sz w:val="24"/>
          <w:szCs w:val="24"/>
          <w:lang w:val="ru-RU"/>
        </w:rPr>
        <w:t xml:space="preserve">3. Средства ИМБТ направляются на организацию теплоснабжения населённых пунктов </w:t>
      </w:r>
      <w:proofErr w:type="spellStart"/>
      <w:r w:rsidRPr="00FB71B6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B71B6">
        <w:rPr>
          <w:rFonts w:ascii="Arial" w:hAnsi="Arial" w:cs="Arial"/>
          <w:sz w:val="24"/>
          <w:szCs w:val="24"/>
          <w:lang w:val="ru-RU"/>
        </w:rPr>
        <w:t xml:space="preserve"> с</w:t>
      </w:r>
      <w:r w:rsidR="00FB71B6">
        <w:rPr>
          <w:rFonts w:ascii="Arial" w:hAnsi="Arial" w:cs="Arial"/>
          <w:sz w:val="24"/>
          <w:szCs w:val="24"/>
          <w:lang w:val="ru-RU"/>
        </w:rPr>
        <w:t xml:space="preserve">ельского поселения, в том числе </w:t>
      </w:r>
      <w:r w:rsidRPr="00FB71B6">
        <w:rPr>
          <w:rFonts w:ascii="Arial" w:hAnsi="Arial" w:cs="Arial"/>
          <w:sz w:val="24"/>
          <w:szCs w:val="24"/>
          <w:lang w:val="ru-RU"/>
        </w:rPr>
        <w:t xml:space="preserve">на </w:t>
      </w:r>
      <w:r w:rsidR="00FB71B6">
        <w:rPr>
          <w:rFonts w:ascii="Arial" w:hAnsi="Arial" w:cs="Arial"/>
          <w:sz w:val="24"/>
          <w:szCs w:val="24"/>
          <w:lang w:val="ru-RU"/>
        </w:rPr>
        <w:t>разработку и актуализацию схемы теплоснабжения</w:t>
      </w:r>
      <w:r w:rsidRPr="00FB71B6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4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Финансово-экономическому отделу Администрации 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45763F" w:rsidRPr="001D6472" w:rsidRDefault="0045763F" w:rsidP="0045763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отчетности;</w:t>
      </w:r>
    </w:p>
    <w:p w:rsidR="0045763F" w:rsidRPr="001D6472" w:rsidRDefault="0045763F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2) обеспечить </w:t>
      </w:r>
      <w:r w:rsidR="00FB71B6">
        <w:rPr>
          <w:rFonts w:ascii="Arial" w:hAnsi="Arial" w:cs="Arial"/>
          <w:sz w:val="24"/>
          <w:szCs w:val="24"/>
          <w:lang w:val="ru-RU"/>
        </w:rPr>
        <w:t xml:space="preserve">целевое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использование средств </w:t>
      </w:r>
      <w:r w:rsidR="00C87173">
        <w:rPr>
          <w:rFonts w:ascii="Arial" w:hAnsi="Arial" w:cs="Arial"/>
          <w:sz w:val="24"/>
          <w:szCs w:val="24"/>
          <w:lang w:val="ru-RU"/>
        </w:rPr>
        <w:t xml:space="preserve">ИМБТ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заключенными договорами (муниципальными контрактами)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>.12.202</w:t>
      </w:r>
      <w:r w:rsidR="00FB71B6">
        <w:rPr>
          <w:rFonts w:ascii="Arial" w:hAnsi="Arial" w:cs="Arial"/>
          <w:sz w:val="24"/>
          <w:szCs w:val="24"/>
          <w:lang w:val="ru-RU"/>
        </w:rPr>
        <w:t>5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;</w:t>
      </w:r>
    </w:p>
    <w:p w:rsidR="0045763F" w:rsidRPr="001D6472" w:rsidRDefault="0045763F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</w:t>
      </w:r>
      <w:r w:rsidR="00FB71B6">
        <w:rPr>
          <w:rFonts w:ascii="Arial" w:hAnsi="Arial" w:cs="Arial"/>
          <w:sz w:val="24"/>
          <w:szCs w:val="24"/>
          <w:lang w:val="ru-RU"/>
        </w:rPr>
        <w:t>,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в бюджет муниципального образования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FB71B6">
        <w:rPr>
          <w:rFonts w:ascii="Arial" w:hAnsi="Arial" w:cs="Arial"/>
          <w:sz w:val="24"/>
          <w:szCs w:val="24"/>
          <w:lang w:val="ru-RU"/>
        </w:rPr>
        <w:t>6</w:t>
      </w:r>
      <w:r w:rsidR="00C562BB" w:rsidRPr="001D6472">
        <w:rPr>
          <w:rFonts w:ascii="Arial" w:hAnsi="Arial" w:cs="Arial"/>
          <w:sz w:val="24"/>
          <w:szCs w:val="24"/>
          <w:lang w:val="ru-RU"/>
        </w:rPr>
        <w:t>.12.</w:t>
      </w:r>
      <w:r w:rsidRPr="001D6472">
        <w:rPr>
          <w:rFonts w:ascii="Arial" w:hAnsi="Arial" w:cs="Arial"/>
          <w:sz w:val="24"/>
          <w:szCs w:val="24"/>
          <w:lang w:val="ru-RU"/>
        </w:rPr>
        <w:t>202</w:t>
      </w:r>
      <w:r w:rsidR="00FB71B6">
        <w:rPr>
          <w:rFonts w:ascii="Arial" w:hAnsi="Arial" w:cs="Arial"/>
          <w:sz w:val="24"/>
          <w:szCs w:val="24"/>
          <w:lang w:val="ru-RU"/>
        </w:rPr>
        <w:t>5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5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45763F" w:rsidRPr="001D6472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4A72BF" w:rsidRPr="001D6472" w:rsidRDefault="00E42C91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</w:r>
      <w:r w:rsidR="00F66D8D" w:rsidRPr="001D6472">
        <w:rPr>
          <w:rFonts w:ascii="Arial" w:hAnsi="Arial" w:cs="Arial"/>
          <w:sz w:val="24"/>
          <w:szCs w:val="24"/>
          <w:lang w:val="ru-RU"/>
        </w:rPr>
        <w:t>6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>Н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в Ведомостях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="00962458" w:rsidRPr="001D6472">
        <w:rPr>
          <w:rFonts w:ascii="Arial" w:hAnsi="Arial" w:cs="Arial"/>
          <w:sz w:val="24"/>
          <w:szCs w:val="24"/>
          <w:lang w:val="ru-RU"/>
        </w:rPr>
        <w:t>»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A6079D" w:rsidRDefault="00A6079D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4A72BF" w:rsidRDefault="0045763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lastRenderedPageBreak/>
        <w:t>7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A53F7D" w:rsidRPr="001D647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выполнением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настоящего постановления возложить на Заместителя Главы 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поселения - главного бухгалтера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</w:t>
      </w:r>
      <w:r w:rsidR="00386247" w:rsidRPr="001D6472">
        <w:rPr>
          <w:rFonts w:ascii="Arial" w:hAnsi="Arial" w:cs="Arial"/>
          <w:sz w:val="24"/>
          <w:szCs w:val="24"/>
          <w:lang w:val="ru-RU"/>
        </w:rPr>
        <w:t>ского поселения.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85AF7" w:rsidRDefault="00E85AF7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8E6702" w:rsidRPr="001D647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D3579" w:rsidRPr="001D6472" w:rsidRDefault="004A72BF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005DDC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И.А. Комарова</w:t>
      </w:r>
    </w:p>
    <w:sectPr w:rsidR="00ED3579" w:rsidRPr="001D6472" w:rsidSect="008E6702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04" w:rsidRDefault="00086F04" w:rsidP="00386247">
      <w:r>
        <w:separator/>
      </w:r>
    </w:p>
  </w:endnote>
  <w:endnote w:type="continuationSeparator" w:id="0">
    <w:p w:rsidR="00086F04" w:rsidRDefault="00086F04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04" w:rsidRDefault="00086F04" w:rsidP="00386247">
      <w:r>
        <w:separator/>
      </w:r>
    </w:p>
  </w:footnote>
  <w:footnote w:type="continuationSeparator" w:id="0">
    <w:p w:rsidR="00086F04" w:rsidRDefault="00086F04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5C7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2250C"/>
    <w:rsid w:val="00032341"/>
    <w:rsid w:val="00043699"/>
    <w:rsid w:val="00064907"/>
    <w:rsid w:val="00086F04"/>
    <w:rsid w:val="00097466"/>
    <w:rsid w:val="000D0B2D"/>
    <w:rsid w:val="000D2B7F"/>
    <w:rsid w:val="000E18EB"/>
    <w:rsid w:val="000E70AC"/>
    <w:rsid w:val="00111BBB"/>
    <w:rsid w:val="00117C14"/>
    <w:rsid w:val="001673B4"/>
    <w:rsid w:val="00196D7A"/>
    <w:rsid w:val="001B0EA6"/>
    <w:rsid w:val="001B669A"/>
    <w:rsid w:val="001D6472"/>
    <w:rsid w:val="002707A8"/>
    <w:rsid w:val="002C41A4"/>
    <w:rsid w:val="002E34A6"/>
    <w:rsid w:val="00331C0B"/>
    <w:rsid w:val="00386247"/>
    <w:rsid w:val="00440035"/>
    <w:rsid w:val="0045763F"/>
    <w:rsid w:val="004A72BF"/>
    <w:rsid w:val="004B50C4"/>
    <w:rsid w:val="004F4E12"/>
    <w:rsid w:val="00500352"/>
    <w:rsid w:val="005A4429"/>
    <w:rsid w:val="005C7B0B"/>
    <w:rsid w:val="005E1B0E"/>
    <w:rsid w:val="00632DCE"/>
    <w:rsid w:val="006A5067"/>
    <w:rsid w:val="006F0FB2"/>
    <w:rsid w:val="007761D3"/>
    <w:rsid w:val="007D41EC"/>
    <w:rsid w:val="00805205"/>
    <w:rsid w:val="008553CB"/>
    <w:rsid w:val="008A5EA4"/>
    <w:rsid w:val="008B6867"/>
    <w:rsid w:val="008C755A"/>
    <w:rsid w:val="008E6702"/>
    <w:rsid w:val="0090154E"/>
    <w:rsid w:val="00924323"/>
    <w:rsid w:val="009449FB"/>
    <w:rsid w:val="00962458"/>
    <w:rsid w:val="00975CAB"/>
    <w:rsid w:val="00990AE9"/>
    <w:rsid w:val="009B401C"/>
    <w:rsid w:val="009D1594"/>
    <w:rsid w:val="009D1C9F"/>
    <w:rsid w:val="00A068B7"/>
    <w:rsid w:val="00A4184F"/>
    <w:rsid w:val="00A43414"/>
    <w:rsid w:val="00A53389"/>
    <w:rsid w:val="00A53F7D"/>
    <w:rsid w:val="00A568F9"/>
    <w:rsid w:val="00A6079D"/>
    <w:rsid w:val="00AB20FD"/>
    <w:rsid w:val="00AF4CE8"/>
    <w:rsid w:val="00B2710D"/>
    <w:rsid w:val="00BE11CC"/>
    <w:rsid w:val="00BF6E21"/>
    <w:rsid w:val="00C11D72"/>
    <w:rsid w:val="00C46636"/>
    <w:rsid w:val="00C562BB"/>
    <w:rsid w:val="00C82540"/>
    <w:rsid w:val="00C87173"/>
    <w:rsid w:val="00D84DF7"/>
    <w:rsid w:val="00DA3DF3"/>
    <w:rsid w:val="00DB3E10"/>
    <w:rsid w:val="00DE06D4"/>
    <w:rsid w:val="00E13E3A"/>
    <w:rsid w:val="00E26346"/>
    <w:rsid w:val="00E42C91"/>
    <w:rsid w:val="00E73F4D"/>
    <w:rsid w:val="00E85AF7"/>
    <w:rsid w:val="00E96432"/>
    <w:rsid w:val="00EA4D0B"/>
    <w:rsid w:val="00EB59D2"/>
    <w:rsid w:val="00ED3579"/>
    <w:rsid w:val="00EF6719"/>
    <w:rsid w:val="00F06939"/>
    <w:rsid w:val="00F66D8D"/>
    <w:rsid w:val="00FB71B6"/>
    <w:rsid w:val="00FD066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2023-09-04T03:51:00Z</cp:lastPrinted>
  <dcterms:created xsi:type="dcterms:W3CDTF">2024-10-30T09:14:00Z</dcterms:created>
  <dcterms:modified xsi:type="dcterms:W3CDTF">2025-05-21T09:25:00Z</dcterms:modified>
</cp:coreProperties>
</file>