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62" w:rsidRDefault="00FF3B62" w:rsidP="00FF3B62">
      <w:pPr>
        <w:pStyle w:val="a3"/>
        <w:rPr>
          <w:rFonts w:ascii="Arial" w:hAnsi="Arial" w:cs="Arial"/>
          <w:b w:val="0"/>
          <w:bCs w:val="0"/>
          <w:szCs w:val="28"/>
        </w:rPr>
      </w:pPr>
      <w:r>
        <w:rPr>
          <w:rFonts w:ascii="Arial" w:hAnsi="Arial" w:cs="Arial"/>
          <w:b w:val="0"/>
          <w:szCs w:val="28"/>
        </w:rPr>
        <w:t>АДМИНИСТРАЦИЯ НОВОГОРЕНСКОГО СЕЛЬСКОГО ПОСЕЛЕНИЯ</w:t>
      </w:r>
    </w:p>
    <w:p w:rsidR="00FF3B62" w:rsidRDefault="00FF3B62" w:rsidP="00FF3B62">
      <w:pPr>
        <w:pStyle w:val="a3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КОЛПАШЕВСКОГО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РАЙОНА ТОМСКОЙ ОБЛАСТИ</w:t>
      </w:r>
    </w:p>
    <w:p w:rsidR="00FF3B62" w:rsidRDefault="00FF3B62" w:rsidP="00FF3B62">
      <w:pPr>
        <w:pStyle w:val="a3"/>
        <w:rPr>
          <w:bCs w:val="0"/>
          <w:sz w:val="24"/>
        </w:rPr>
      </w:pPr>
    </w:p>
    <w:p w:rsidR="00FF3B62" w:rsidRDefault="00FF3B62" w:rsidP="00FF3B62"/>
    <w:p w:rsidR="00FF3B62" w:rsidRDefault="00FF3B62" w:rsidP="00FF3B6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FF3B62" w:rsidRDefault="00FF3B62" w:rsidP="00FF3B6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F3B62" w:rsidRDefault="00FF3B62" w:rsidP="00FF3B62">
      <w:pPr>
        <w:jc w:val="center"/>
        <w:rPr>
          <w:b/>
          <w:bCs/>
          <w:sz w:val="32"/>
          <w:szCs w:val="32"/>
        </w:rPr>
      </w:pPr>
    </w:p>
    <w:p w:rsidR="00FF3B62" w:rsidRDefault="001255BA" w:rsidP="00FF3B62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11.04.2025</w:t>
      </w:r>
      <w:r w:rsidR="00FF3B62">
        <w:rPr>
          <w:rFonts w:ascii="Arial" w:hAnsi="Arial" w:cs="Arial"/>
          <w:szCs w:val="24"/>
        </w:rPr>
        <w:t xml:space="preserve">                                                                                                             № 27</w:t>
      </w:r>
    </w:p>
    <w:p w:rsidR="00FF3B62" w:rsidRPr="00FF3B62" w:rsidRDefault="00FF3B62" w:rsidP="00FF3B62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758DD" w:rsidRDefault="00FF3B62" w:rsidP="00FF3B62">
      <w:pPr>
        <w:jc w:val="center"/>
        <w:rPr>
          <w:rFonts w:ascii="Arial" w:hAnsi="Arial" w:cs="Arial"/>
          <w:sz w:val="24"/>
          <w:szCs w:val="24"/>
        </w:rPr>
      </w:pPr>
      <w:r w:rsidRPr="00FF3B62">
        <w:rPr>
          <w:rFonts w:ascii="Arial" w:hAnsi="Arial" w:cs="Arial"/>
          <w:sz w:val="24"/>
          <w:szCs w:val="24"/>
        </w:rPr>
        <w:t xml:space="preserve">О начале </w:t>
      </w:r>
      <w:r>
        <w:rPr>
          <w:rFonts w:ascii="Arial" w:hAnsi="Arial" w:cs="Arial"/>
          <w:sz w:val="24"/>
          <w:szCs w:val="24"/>
        </w:rPr>
        <w:t xml:space="preserve">пожароопасного сезона 2025 года на территории                              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F3B62" w:rsidRDefault="00FF3B62" w:rsidP="00FF3B62">
      <w:pPr>
        <w:jc w:val="center"/>
        <w:rPr>
          <w:rFonts w:ascii="Arial" w:hAnsi="Arial" w:cs="Arial"/>
          <w:sz w:val="24"/>
          <w:szCs w:val="24"/>
        </w:rPr>
      </w:pPr>
    </w:p>
    <w:p w:rsidR="00FF3B62" w:rsidRDefault="00FF3B62" w:rsidP="00FF3B62">
      <w:pPr>
        <w:jc w:val="center"/>
        <w:rPr>
          <w:rFonts w:ascii="Arial" w:hAnsi="Arial" w:cs="Arial"/>
          <w:sz w:val="24"/>
          <w:szCs w:val="24"/>
        </w:rPr>
      </w:pPr>
    </w:p>
    <w:p w:rsidR="00FF3B62" w:rsidRDefault="00FF3B62" w:rsidP="00941EFB">
      <w:pPr>
        <w:jc w:val="both"/>
        <w:rPr>
          <w:rFonts w:ascii="Arial" w:hAnsi="Arial" w:cs="Arial"/>
          <w:sz w:val="24"/>
          <w:szCs w:val="24"/>
        </w:rPr>
      </w:pPr>
    </w:p>
    <w:p w:rsidR="00FF3B62" w:rsidRPr="00FF3B62" w:rsidRDefault="00FF3B62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16.09.2020 №1479 «Об утверждении Правил</w:t>
      </w:r>
      <w:r w:rsidR="00941EFB">
        <w:rPr>
          <w:rFonts w:ascii="Arial" w:hAnsi="Arial" w:cs="Arial"/>
          <w:sz w:val="24"/>
          <w:szCs w:val="24"/>
        </w:rPr>
        <w:t xml:space="preserve"> противопожарного режима  в Российской Федерации, пунктом  6 части 2 статьи 4 Закона Томской области от 12 октября  2005 года №184-ОЗ «О пожарной безопасности в Томской области» постановления Администрации Томской области от 08.04.2025 №160а «О начале пожароопасного сезона 2025 года на территории Томской области», в целях своевременного  осуществления</w:t>
      </w:r>
      <w:proofErr w:type="gramEnd"/>
      <w:r w:rsidR="00941EFB">
        <w:rPr>
          <w:rFonts w:ascii="Arial" w:hAnsi="Arial" w:cs="Arial"/>
          <w:sz w:val="24"/>
          <w:szCs w:val="24"/>
        </w:rPr>
        <w:t xml:space="preserve">  мер по предупреждению и тушению ландшафтных (природных) пожаров, обеспечения  безопасности  населенных пунктов, населения и объектов экономики</w:t>
      </w:r>
    </w:p>
    <w:p w:rsidR="00FF3B62" w:rsidRDefault="00941EFB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ПОСТАНОВЛЯЮ:</w:t>
      </w:r>
    </w:p>
    <w:p w:rsidR="00941EFB" w:rsidRDefault="00941EFB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1.Установить на территории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 начало пожароопасного сезона с 11 апреля 2025 года.</w:t>
      </w:r>
    </w:p>
    <w:p w:rsidR="00941EFB" w:rsidRDefault="00941EFB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обеспечить  взаимодействие сил и средств постоянной готовности территориальной подсистемы единой государственной  системы предупреждения  и ликвидации чрезвычайных ситуаций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 защите населения </w:t>
      </w:r>
      <w:r w:rsidR="004175C8">
        <w:rPr>
          <w:rFonts w:ascii="Arial" w:hAnsi="Arial" w:cs="Arial"/>
          <w:sz w:val="24"/>
          <w:szCs w:val="24"/>
        </w:rPr>
        <w:t xml:space="preserve"> и территории  поселения от чрезвычайных ситуаций природного характера, вызванных ландшафтными (природными) пожарами, на местном уровне.</w:t>
      </w:r>
    </w:p>
    <w:p w:rsidR="004175C8" w:rsidRDefault="004175C8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обеспечить готовность сил и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предупреждения и тушения пожаров.</w:t>
      </w:r>
    </w:p>
    <w:p w:rsidR="001255BA" w:rsidRDefault="001255BA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Опубликовать данное постановление в Ведомостях органов местного самоуправления 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255BA" w:rsidRDefault="001255BA" w:rsidP="00941EFB">
      <w:pPr>
        <w:jc w:val="both"/>
        <w:rPr>
          <w:rFonts w:ascii="Arial" w:hAnsi="Arial" w:cs="Arial"/>
          <w:sz w:val="24"/>
          <w:szCs w:val="24"/>
        </w:rPr>
      </w:pPr>
    </w:p>
    <w:p w:rsidR="001255BA" w:rsidRDefault="001255BA" w:rsidP="00941EFB">
      <w:pPr>
        <w:jc w:val="both"/>
        <w:rPr>
          <w:rFonts w:ascii="Arial" w:hAnsi="Arial" w:cs="Arial"/>
          <w:sz w:val="24"/>
          <w:szCs w:val="24"/>
        </w:rPr>
      </w:pPr>
    </w:p>
    <w:p w:rsidR="001255BA" w:rsidRPr="00FF3B62" w:rsidRDefault="001255BA" w:rsidP="00941E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поселения                                                                         И.А. Комарова</w:t>
      </w:r>
    </w:p>
    <w:sectPr w:rsidR="001255BA" w:rsidRPr="00FF3B62" w:rsidSect="0097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3B62"/>
    <w:rsid w:val="001255BA"/>
    <w:rsid w:val="002A4F05"/>
    <w:rsid w:val="004175C8"/>
    <w:rsid w:val="00941EFB"/>
    <w:rsid w:val="009758DD"/>
    <w:rsid w:val="00BF099B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6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F3B62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F3B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2025-04-14T08:36:00Z</cp:lastPrinted>
  <dcterms:created xsi:type="dcterms:W3CDTF">2025-04-14T08:37:00Z</dcterms:created>
  <dcterms:modified xsi:type="dcterms:W3CDTF">2025-04-14T08:37:00Z</dcterms:modified>
</cp:coreProperties>
</file>