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4F" w:rsidRDefault="00D61D4F" w:rsidP="00D61D4F">
      <w:pPr>
        <w:pStyle w:val="a3"/>
        <w:shd w:val="clear" w:color="auto" w:fill="FFFFFF"/>
        <w:spacing w:before="0" w:beforeAutospacing="0" w:after="125" w:afterAutospacing="0" w:line="250" w:lineRule="atLeast"/>
        <w:jc w:val="center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Исчерпывающий перечень сведений, которые могут запрашиваться контролируемым органом у контролируемого лица при осуществлении муниципального контроля</w:t>
      </w:r>
    </w:p>
    <w:p w:rsidR="00D61D4F" w:rsidRDefault="00D61D4F" w:rsidP="00D61D4F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1) правоустанавливающие документы (Устав юридического лица, в случае его отсутствия в общедоступных информационных системах);</w:t>
      </w:r>
    </w:p>
    <w:p w:rsidR="00D61D4F" w:rsidRDefault="00D61D4F" w:rsidP="00D61D4F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2) документ, удостоверяющий личность;</w:t>
      </w:r>
    </w:p>
    <w:p w:rsidR="00D61D4F" w:rsidRDefault="00D61D4F" w:rsidP="00D61D4F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3) документы, подтверждающие полномочия лица, представляющего интересы контролируемого лица;</w:t>
      </w:r>
    </w:p>
    <w:p w:rsidR="00D61D4F" w:rsidRDefault="00D61D4F" w:rsidP="00D61D4F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4) копии приказов (распоряжений) о назначении на должность руководителя, ответственных лиц;</w:t>
      </w:r>
    </w:p>
    <w:p w:rsidR="00D61D4F" w:rsidRDefault="00D61D4F" w:rsidP="00D61D4F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5) копии должностных инструкций ответственных лиц;</w:t>
      </w:r>
    </w:p>
    <w:p w:rsidR="00D61D4F" w:rsidRDefault="00D61D4F" w:rsidP="00D61D4F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6) технические паспорта многоквартирных жилых домов;</w:t>
      </w:r>
    </w:p>
    <w:p w:rsidR="00D61D4F" w:rsidRDefault="00D61D4F" w:rsidP="00D61D4F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7) договоры с подрядными организациями, осуществляющими техническое обслуживание (содержание) общего имущества многоквартирных жилых домов;</w:t>
      </w:r>
    </w:p>
    <w:p w:rsidR="00D61D4F" w:rsidRDefault="00D61D4F" w:rsidP="00D61D4F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8) журналы заявок населения и анализ заявок жителей по многоквартирным жилым домам;</w:t>
      </w:r>
    </w:p>
    <w:p w:rsidR="00D61D4F" w:rsidRDefault="00D61D4F" w:rsidP="00D61D4F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9) договоры с поставщиками энергоресурсов;</w:t>
      </w:r>
    </w:p>
    <w:p w:rsidR="00D61D4F" w:rsidRDefault="00D61D4F" w:rsidP="00D61D4F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proofErr w:type="gramStart"/>
      <w:r>
        <w:rPr>
          <w:rStyle w:val="a4"/>
          <w:rFonts w:ascii="Arial" w:hAnsi="Arial" w:cs="Arial"/>
          <w:color w:val="122021"/>
          <w:sz w:val="18"/>
          <w:szCs w:val="18"/>
        </w:rPr>
        <w:t>10) договоры на поставку газа и техническое обслуживание внутридомовых газовых систем и оборудования, на аварийное прикрытие с приложением графиков проведения обследований и актов выполненных работ, актов прочистки вентиляционных каналов, акты о пригодности вентиляционных каналов к работе (по проверяемым адресам); акты проверки наличия тяги вентиляционных каналов помещений, в которых установлено газоиспользующее оборудование;</w:t>
      </w:r>
      <w:proofErr w:type="gramEnd"/>
    </w:p>
    <w:p w:rsidR="00D61D4F" w:rsidRDefault="00D61D4F" w:rsidP="00D61D4F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11) журнал результатов осмотра оголовков дымоходов и вентиляционных каналов, проводимых в зимнее время;</w:t>
      </w:r>
    </w:p>
    <w:p w:rsidR="00D61D4F" w:rsidRDefault="00D61D4F" w:rsidP="00D61D4F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12)  результаты профилактических (осенних) осмотров многоквартирных жилых домов, в том числе конструкций домов, санитарно-технического оборудования многоквартирных жилых домов по проверяемым адресам;</w:t>
      </w:r>
    </w:p>
    <w:p w:rsidR="00D61D4F" w:rsidRDefault="00D61D4F" w:rsidP="00D61D4F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13) акты о профилактической чистке внутридомовых канализационных систем в многоквартирных жилых домах по проверяемым адресам.</w:t>
      </w:r>
    </w:p>
    <w:p w:rsidR="00D61D4F" w:rsidRDefault="00D61D4F" w:rsidP="00D61D4F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Fonts w:ascii="Arial" w:hAnsi="Arial" w:cs="Arial"/>
          <w:color w:val="122021"/>
          <w:sz w:val="18"/>
          <w:szCs w:val="18"/>
        </w:rPr>
        <w:t> </w:t>
      </w:r>
    </w:p>
    <w:p w:rsidR="00A8322A" w:rsidRDefault="00A8322A"/>
    <w:sectPr w:rsidR="00A8322A" w:rsidSect="00A8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1D4F"/>
    <w:rsid w:val="00A8322A"/>
    <w:rsid w:val="00D6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D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2024-10-07T08:56:00Z</dcterms:created>
  <dcterms:modified xsi:type="dcterms:W3CDTF">2024-10-07T08:56:00Z</dcterms:modified>
</cp:coreProperties>
</file>