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75" w:rsidRDefault="004D4775" w:rsidP="004D4775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АДМИНИСТРАЦИЯ НОВОГОРЕНСКОГО СЕЛЬСКОГО ПОСЕЛЕНИЯ</w:t>
      </w:r>
    </w:p>
    <w:p w:rsidR="004D4775" w:rsidRPr="004D4775" w:rsidRDefault="004D4775" w:rsidP="004D4775">
      <w:pPr>
        <w:jc w:val="center"/>
        <w:rPr>
          <w:rFonts w:ascii="Arial" w:hAnsi="Arial" w:cs="Arial"/>
          <w:sz w:val="24"/>
          <w:szCs w:val="24"/>
        </w:rPr>
      </w:pPr>
      <w:r w:rsidRPr="004D4775">
        <w:rPr>
          <w:rFonts w:ascii="Arial" w:hAnsi="Arial" w:cs="Arial"/>
          <w:sz w:val="24"/>
          <w:szCs w:val="24"/>
        </w:rPr>
        <w:t>КОЛПАШЕВСКОГО РАЙОНА ТОМСКОЙ ОБЛАСТИ</w:t>
      </w:r>
    </w:p>
    <w:p w:rsidR="004D4775" w:rsidRDefault="004D4775" w:rsidP="004D47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 ПРОЕКТ</w:t>
      </w:r>
    </w:p>
    <w:p w:rsidR="004D4775" w:rsidRDefault="004D4775" w:rsidP="004D4775">
      <w:pPr>
        <w:jc w:val="center"/>
        <w:rPr>
          <w:rFonts w:ascii="Arial" w:hAnsi="Arial" w:cs="Arial"/>
          <w:b/>
          <w:sz w:val="32"/>
          <w:szCs w:val="32"/>
        </w:rPr>
      </w:pPr>
    </w:p>
    <w:p w:rsidR="004D4775" w:rsidRDefault="004D4775" w:rsidP="004D47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00.00.2025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00</w:t>
      </w:r>
    </w:p>
    <w:p w:rsidR="005C4393" w:rsidRPr="001F76BE" w:rsidRDefault="005C4393" w:rsidP="004D4775">
      <w:pPr>
        <w:tabs>
          <w:tab w:val="left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изменения в постановление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4D4775">
        <w:rPr>
          <w:rFonts w:ascii="Arial" w:eastAsia="Times New Roman" w:hAnsi="Arial" w:cs="Arial"/>
          <w:sz w:val="24"/>
          <w:szCs w:val="24"/>
          <w:lang w:eastAsia="ru-RU"/>
        </w:rPr>
        <w:t>Новогоренского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№</w:t>
      </w:r>
      <w:r w:rsidR="004D4775">
        <w:rPr>
          <w:rFonts w:ascii="Arial" w:eastAsia="Times New Roman" w:hAnsi="Arial" w:cs="Arial"/>
          <w:sz w:val="24"/>
          <w:szCs w:val="24"/>
          <w:lang w:eastAsia="ru-RU"/>
        </w:rPr>
        <w:t xml:space="preserve"> 58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4D4775"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="006C72A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D4775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>.2022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53290F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 w:rsidR="006C72A3">
        <w:rPr>
          <w:rFonts w:ascii="Arial" w:eastAsia="Times New Roman" w:hAnsi="Arial" w:cs="Arial"/>
          <w:sz w:val="24"/>
          <w:szCs w:val="24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 w:rsidRPr="0053290F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приведени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нормативного правового акта в соответствие с законодательством</w:t>
      </w:r>
    </w:p>
    <w:p w:rsidR="005C4393" w:rsidRPr="001F76BE" w:rsidRDefault="005C4393" w:rsidP="005C439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5C4393" w:rsidRPr="001F76BE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1. Внести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в Административный регламент предоставления муниципальной услуги «</w:t>
      </w:r>
      <w:r w:rsidR="006C72A3" w:rsidRPr="006C72A3">
        <w:rPr>
          <w:rFonts w:ascii="Arial" w:eastAsia="Times New Roman" w:hAnsi="Arial" w:cs="Arial"/>
          <w:sz w:val="24"/>
          <w:szCs w:val="24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 w:rsidR="00A3190E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утвержденный постановлением Администрации </w:t>
      </w:r>
      <w:r w:rsidR="004D4775">
        <w:rPr>
          <w:rFonts w:ascii="Arial" w:eastAsia="Times New Roman" w:hAnsi="Arial" w:cs="Arial"/>
          <w:sz w:val="24"/>
          <w:szCs w:val="24"/>
          <w:lang w:eastAsia="ru-RU"/>
        </w:rPr>
        <w:t>Новогоренского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4D4775">
        <w:rPr>
          <w:rFonts w:ascii="Arial" w:eastAsia="Times New Roman" w:hAnsi="Arial" w:cs="Arial"/>
          <w:sz w:val="24"/>
          <w:szCs w:val="24"/>
          <w:lang w:eastAsia="ru-RU"/>
        </w:rPr>
        <w:t xml:space="preserve">№ 58 от 05.09.2022 </w:t>
      </w:r>
      <w:r w:rsidR="00644D6A" w:rsidRPr="00644D6A">
        <w:rPr>
          <w:rFonts w:ascii="Arial" w:eastAsia="Times New Roman" w:hAnsi="Arial" w:cs="Arial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6C72A3" w:rsidRPr="006C72A3">
        <w:rPr>
          <w:rFonts w:ascii="Arial" w:eastAsia="Times New Roman" w:hAnsi="Arial" w:cs="Arial"/>
          <w:sz w:val="24"/>
          <w:szCs w:val="24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 w:rsidR="00644D6A" w:rsidRPr="00644D6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644D6A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1.1. 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BF0A22">
        <w:rPr>
          <w:rFonts w:ascii="Arial" w:eastAsia="Times New Roman" w:hAnsi="Arial" w:cs="Arial"/>
          <w:sz w:val="24"/>
          <w:szCs w:val="24"/>
          <w:lang w:eastAsia="ru-RU"/>
        </w:rPr>
        <w:t>ункт 1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9288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 xml:space="preserve">. изложить в новой редакции: </w:t>
      </w:r>
    </w:p>
    <w:p w:rsidR="00BF0A22" w:rsidRDefault="00644D6A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«1.</w:t>
      </w:r>
      <w:r w:rsidR="0099288F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9288F" w:rsidRPr="0099288F">
        <w:rPr>
          <w:rFonts w:ascii="Arial" w:eastAsia="Times New Roman" w:hAnsi="Arial" w:cs="Arial"/>
          <w:sz w:val="24"/>
          <w:szCs w:val="24"/>
          <w:lang w:eastAsia="ru-RU"/>
        </w:rPr>
        <w:t xml:space="preserve"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статьей 40 </w:t>
      </w:r>
      <w:r w:rsidR="0099288F">
        <w:rPr>
          <w:rFonts w:ascii="Arial" w:eastAsia="Times New Roman" w:hAnsi="Arial" w:cs="Arial"/>
          <w:sz w:val="24"/>
          <w:szCs w:val="24"/>
          <w:lang w:eastAsia="ru-RU"/>
        </w:rPr>
        <w:t>Жилищного</w:t>
      </w:r>
      <w:r w:rsidR="0099288F" w:rsidRPr="0099288F">
        <w:rPr>
          <w:rFonts w:ascii="Arial" w:eastAsia="Times New Roman" w:hAnsi="Arial" w:cs="Arial"/>
          <w:sz w:val="24"/>
          <w:szCs w:val="24"/>
          <w:lang w:eastAsia="ru-RU"/>
        </w:rPr>
        <w:t xml:space="preserve"> Кодекса,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proofErr w:type="gramStart"/>
      <w:r w:rsidR="0099288F" w:rsidRPr="0099288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F0A22" w:rsidRPr="00BF0A22">
        <w:rPr>
          <w:rFonts w:ascii="Arial" w:eastAsia="Times New Roman" w:hAnsi="Arial" w:cs="Arial"/>
          <w:sz w:val="24"/>
          <w:szCs w:val="24"/>
          <w:lang w:eastAsia="ru-RU"/>
        </w:rPr>
        <w:t>».</w:t>
      </w:r>
      <w:proofErr w:type="gramEnd"/>
    </w:p>
    <w:p w:rsidR="00644D6A" w:rsidRDefault="00644D6A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1.2</w:t>
      </w:r>
      <w:r w:rsidR="00BF0A2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F7A87">
        <w:rPr>
          <w:rFonts w:ascii="Arial" w:eastAsia="Times New Roman" w:hAnsi="Arial" w:cs="Arial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sz w:val="24"/>
          <w:szCs w:val="24"/>
          <w:lang w:eastAsia="ru-RU"/>
        </w:rPr>
        <w:t>ункт 2.</w:t>
      </w:r>
      <w:r w:rsidR="00AF7A87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F7A87">
        <w:rPr>
          <w:rFonts w:ascii="Arial" w:eastAsia="Times New Roman" w:hAnsi="Arial" w:cs="Arial"/>
          <w:sz w:val="24"/>
          <w:szCs w:val="24"/>
          <w:lang w:eastAsia="ru-RU"/>
        </w:rPr>
        <w:t>считать утратившим силу.</w:t>
      </w:r>
    </w:p>
    <w:p w:rsidR="00644D6A" w:rsidRDefault="00BF0A22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1.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F7A87">
        <w:rPr>
          <w:rFonts w:ascii="Arial" w:eastAsia="Times New Roman" w:hAnsi="Arial" w:cs="Arial"/>
          <w:sz w:val="24"/>
          <w:szCs w:val="24"/>
          <w:lang w:eastAsia="ru-RU"/>
        </w:rPr>
        <w:t>Подпункт 2 в пункте 2.12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7A87">
        <w:rPr>
          <w:rFonts w:ascii="Arial" w:eastAsia="Times New Roman" w:hAnsi="Arial" w:cs="Arial"/>
          <w:sz w:val="24"/>
          <w:szCs w:val="24"/>
          <w:lang w:eastAsia="ru-RU"/>
        </w:rPr>
        <w:t>исключить.</w:t>
      </w:r>
    </w:p>
    <w:p w:rsidR="006F0865" w:rsidRDefault="006F0865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1.4. Подпункт 1 пункта 2.14.2 изложить в новой редакции:</w:t>
      </w:r>
    </w:p>
    <w:p w:rsidR="006F0865" w:rsidRDefault="006F0865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«2.14.2. </w:t>
      </w:r>
      <w:r w:rsidRPr="006F0865">
        <w:rPr>
          <w:rFonts w:ascii="Arial" w:eastAsia="Times New Roman" w:hAnsi="Arial" w:cs="Arial"/>
          <w:sz w:val="24"/>
          <w:szCs w:val="24"/>
          <w:lang w:eastAsia="ru-RU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«СП 59.13330.20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6F086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«СНиП 35-01-2001 Доступность зданий и сооружений для маломобильных групп населения</w:t>
      </w:r>
      <w:r w:rsidRPr="006F0865"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Start"/>
      <w:r w:rsidRPr="006F086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4D4775"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Start w:id="0" w:name="_GoBack"/>
      <w:bookmarkEnd w:id="0"/>
    </w:p>
    <w:p w:rsidR="005C6AD9" w:rsidRDefault="00BF0A22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C6AD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F086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C6AD9">
        <w:rPr>
          <w:rFonts w:ascii="Arial" w:eastAsia="Times New Roman" w:hAnsi="Arial" w:cs="Arial"/>
          <w:sz w:val="24"/>
          <w:szCs w:val="24"/>
          <w:lang w:eastAsia="ru-RU"/>
        </w:rPr>
        <w:t>. Разделы 4 и 5 Административного регламента исключить.</w:t>
      </w:r>
    </w:p>
    <w:p w:rsidR="005C4393" w:rsidRPr="005C4393" w:rsidRDefault="005C4393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вступает в силу </w:t>
      </w:r>
      <w:proofErr w:type="gramStart"/>
      <w:r w:rsidRPr="005C4393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даты его официального опубликования.</w:t>
      </w:r>
    </w:p>
    <w:p w:rsidR="005C4393" w:rsidRPr="005C4393" w:rsidRDefault="005C4393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опубликовать в Ведомостях органов местного самоуправления</w:t>
      </w:r>
      <w:r w:rsidR="00DD5A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4775">
        <w:rPr>
          <w:rFonts w:ascii="Arial" w:eastAsia="Times New Roman" w:hAnsi="Arial" w:cs="Arial"/>
          <w:sz w:val="24"/>
          <w:szCs w:val="24"/>
          <w:lang w:eastAsia="ru-RU"/>
        </w:rPr>
        <w:t>Новогоренского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органов местного самоуправления </w:t>
      </w:r>
      <w:r w:rsidR="004D4775">
        <w:rPr>
          <w:rFonts w:ascii="Arial" w:eastAsia="Times New Roman" w:hAnsi="Arial" w:cs="Arial"/>
          <w:sz w:val="24"/>
          <w:szCs w:val="24"/>
          <w:lang w:eastAsia="ru-RU"/>
        </w:rPr>
        <w:t>Новогоренского</w:t>
      </w:r>
      <w:r w:rsidR="004D4775"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поселения.</w:t>
      </w:r>
    </w:p>
    <w:p w:rsidR="005C4393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5AAC" w:rsidRPr="005C4393" w:rsidRDefault="00DD5AAC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D13" w:rsidRDefault="005C4393" w:rsidP="008A12A1">
      <w:pPr>
        <w:spacing w:after="0" w:line="240" w:lineRule="auto"/>
        <w:jc w:val="both"/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           Глава поселения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="004D4775">
        <w:rPr>
          <w:rFonts w:ascii="Arial" w:eastAsia="Times New Roman" w:hAnsi="Arial" w:cs="Arial"/>
          <w:sz w:val="24"/>
          <w:szCs w:val="24"/>
          <w:lang w:eastAsia="ru-RU"/>
        </w:rPr>
        <w:t>И.А. Комарова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</w:p>
    <w:sectPr w:rsidR="00550D13" w:rsidSect="004D4775">
      <w:headerReference w:type="first" r:id="rId8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D57" w:rsidRDefault="009C7D57" w:rsidP="008A12A1">
      <w:pPr>
        <w:spacing w:after="0" w:line="240" w:lineRule="auto"/>
      </w:pPr>
      <w:r>
        <w:separator/>
      </w:r>
    </w:p>
  </w:endnote>
  <w:endnote w:type="continuationSeparator" w:id="0">
    <w:p w:rsidR="009C7D57" w:rsidRDefault="009C7D57" w:rsidP="008A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D57" w:rsidRDefault="009C7D57" w:rsidP="008A12A1">
      <w:pPr>
        <w:spacing w:after="0" w:line="240" w:lineRule="auto"/>
      </w:pPr>
      <w:r>
        <w:separator/>
      </w:r>
    </w:p>
  </w:footnote>
  <w:footnote w:type="continuationSeparator" w:id="0">
    <w:p w:rsidR="009C7D57" w:rsidRDefault="009C7D57" w:rsidP="008A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02" w:rsidRDefault="009C7D57">
    <w:pPr>
      <w:pStyle w:val="a3"/>
      <w:jc w:val="center"/>
    </w:pPr>
  </w:p>
  <w:p w:rsidR="00555A02" w:rsidRDefault="009C7D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93"/>
    <w:rsid w:val="00170209"/>
    <w:rsid w:val="002868C7"/>
    <w:rsid w:val="002E56CC"/>
    <w:rsid w:val="003F03BF"/>
    <w:rsid w:val="004D4775"/>
    <w:rsid w:val="0050131C"/>
    <w:rsid w:val="00550D13"/>
    <w:rsid w:val="005910AB"/>
    <w:rsid w:val="005C4393"/>
    <w:rsid w:val="005C6AD9"/>
    <w:rsid w:val="00644D6A"/>
    <w:rsid w:val="006C72A3"/>
    <w:rsid w:val="006F0865"/>
    <w:rsid w:val="006F370C"/>
    <w:rsid w:val="008465A1"/>
    <w:rsid w:val="008A12A1"/>
    <w:rsid w:val="009349FB"/>
    <w:rsid w:val="00963A5D"/>
    <w:rsid w:val="0099288F"/>
    <w:rsid w:val="009C7D57"/>
    <w:rsid w:val="00A05DCD"/>
    <w:rsid w:val="00A3190E"/>
    <w:rsid w:val="00AF7A87"/>
    <w:rsid w:val="00B46D44"/>
    <w:rsid w:val="00BF0A22"/>
    <w:rsid w:val="00DD5AAC"/>
    <w:rsid w:val="00E0460D"/>
    <w:rsid w:val="00E25B60"/>
    <w:rsid w:val="00E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20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2A1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4D477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4D477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20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2A1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4D477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4D477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867D889-3A74-44DA-BA1E-0A80A3AB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4</cp:revision>
  <dcterms:created xsi:type="dcterms:W3CDTF">2025-04-08T09:21:00Z</dcterms:created>
  <dcterms:modified xsi:type="dcterms:W3CDTF">2025-04-08T09:27:00Z</dcterms:modified>
</cp:coreProperties>
</file>