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21" w:rsidRDefault="002D5321" w:rsidP="008103D4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</w:p>
    <w:p w:rsidR="002D5321" w:rsidRPr="002D5321" w:rsidRDefault="002D5321" w:rsidP="002D5321">
      <w:pPr>
        <w:keepNext/>
        <w:jc w:val="center"/>
        <w:outlineLvl w:val="0"/>
        <w:rPr>
          <w:kern w:val="32"/>
          <w:sz w:val="28"/>
          <w:szCs w:val="28"/>
        </w:rPr>
      </w:pPr>
      <w:r w:rsidRPr="002D5321">
        <w:rPr>
          <w:kern w:val="32"/>
          <w:sz w:val="28"/>
          <w:szCs w:val="28"/>
        </w:rPr>
        <w:t>СОВЕТ НОВОГОРЕНСКОГО  СЕЛЬСКОГО  ПОСЕЛЕНИЯ</w:t>
      </w:r>
    </w:p>
    <w:p w:rsidR="002D5321" w:rsidRPr="002D5321" w:rsidRDefault="002D5321" w:rsidP="002D5321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2D5321">
        <w:rPr>
          <w:rFonts w:eastAsiaTheme="minorHAnsi"/>
          <w:sz w:val="24"/>
          <w:szCs w:val="24"/>
          <w:lang w:eastAsia="en-US"/>
        </w:rPr>
        <w:t>КОЛПАШЕВСКОГО РАЙОНА  ТОМСКОЙ ОБЛАСТИ</w:t>
      </w:r>
    </w:p>
    <w:p w:rsidR="002D5321" w:rsidRPr="002D5321" w:rsidRDefault="002D5321" w:rsidP="002D5321">
      <w:pPr>
        <w:spacing w:before="120"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2D5321" w:rsidRPr="002D5321" w:rsidRDefault="002D5321" w:rsidP="002D5321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 xml:space="preserve">                                               </w:t>
      </w:r>
      <w:r w:rsidRPr="002D5321">
        <w:rPr>
          <w:rFonts w:eastAsiaTheme="minorHAnsi"/>
          <w:b/>
          <w:sz w:val="32"/>
          <w:szCs w:val="32"/>
          <w:lang w:eastAsia="en-US"/>
        </w:rPr>
        <w:t>РЕШЕНИЕ</w:t>
      </w:r>
      <w:r w:rsidRPr="002D5321">
        <w:rPr>
          <w:rFonts w:eastAsiaTheme="minorHAnsi"/>
          <w:b/>
          <w:sz w:val="32"/>
          <w:szCs w:val="32"/>
          <w:lang w:eastAsia="en-US"/>
        </w:rPr>
        <w:tab/>
      </w:r>
      <w:r w:rsidRPr="002D5321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 w:rsidRPr="002D5321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 w:rsidRPr="002D5321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Pr="002D5321">
        <w:rPr>
          <w:rFonts w:eastAsiaTheme="minorHAnsi"/>
          <w:sz w:val="28"/>
          <w:szCs w:val="28"/>
          <w:lang w:eastAsia="en-US"/>
        </w:rPr>
        <w:tab/>
      </w:r>
      <w:r w:rsidRPr="002D5321">
        <w:rPr>
          <w:rFonts w:eastAsiaTheme="minorHAnsi"/>
          <w:sz w:val="28"/>
          <w:szCs w:val="28"/>
          <w:lang w:eastAsia="en-US"/>
        </w:rPr>
        <w:tab/>
      </w:r>
      <w:r w:rsidRPr="002D5321">
        <w:rPr>
          <w:rFonts w:eastAsiaTheme="minorHAnsi"/>
          <w:sz w:val="28"/>
          <w:szCs w:val="28"/>
          <w:lang w:eastAsia="en-US"/>
        </w:rPr>
        <w:tab/>
      </w:r>
      <w:r w:rsidRPr="002D5321">
        <w:rPr>
          <w:rFonts w:eastAsiaTheme="minorHAnsi"/>
          <w:sz w:val="28"/>
          <w:szCs w:val="28"/>
          <w:lang w:eastAsia="en-US"/>
        </w:rPr>
        <w:tab/>
      </w:r>
      <w:r w:rsidRPr="002D5321">
        <w:rPr>
          <w:rFonts w:eastAsiaTheme="minorHAnsi"/>
          <w:sz w:val="28"/>
          <w:szCs w:val="28"/>
          <w:lang w:eastAsia="en-US"/>
        </w:rPr>
        <w:tab/>
      </w:r>
    </w:p>
    <w:p w:rsidR="008103D4" w:rsidRPr="00B43407" w:rsidRDefault="00D6396E" w:rsidP="008103D4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04.12.</w:t>
      </w:r>
      <w:r w:rsidR="008103D4" w:rsidRPr="00B43407">
        <w:rPr>
          <w:color w:val="000000"/>
          <w:sz w:val="26"/>
          <w:szCs w:val="26"/>
        </w:rPr>
        <w:t>201</w:t>
      </w:r>
      <w:r w:rsidR="008103D4">
        <w:rPr>
          <w:color w:val="000000"/>
          <w:sz w:val="26"/>
          <w:szCs w:val="26"/>
        </w:rPr>
        <w:t xml:space="preserve">7                                                                                                          </w:t>
      </w:r>
      <w:r w:rsidR="002D5321">
        <w:rPr>
          <w:color w:val="000000"/>
          <w:sz w:val="26"/>
          <w:szCs w:val="26"/>
        </w:rPr>
        <w:t xml:space="preserve">      </w:t>
      </w:r>
      <w:r w:rsidR="008103D4" w:rsidRPr="00B43407">
        <w:rPr>
          <w:color w:val="000000"/>
          <w:sz w:val="26"/>
          <w:szCs w:val="26"/>
        </w:rPr>
        <w:t xml:space="preserve">№ </w:t>
      </w:r>
      <w:r w:rsidR="002D5321">
        <w:rPr>
          <w:color w:val="000000"/>
          <w:sz w:val="26"/>
          <w:szCs w:val="26"/>
        </w:rPr>
        <w:t>10</w:t>
      </w:r>
    </w:p>
    <w:p w:rsidR="002D5321" w:rsidRDefault="008103D4" w:rsidP="008103D4">
      <w:pPr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  <w:r w:rsidRPr="008103D4">
        <w:rPr>
          <w:color w:val="000000"/>
          <w:sz w:val="28"/>
          <w:szCs w:val="28"/>
        </w:rPr>
        <w:t>Об избрании</w:t>
      </w:r>
      <w:r w:rsidRPr="008103D4">
        <w:rPr>
          <w:color w:val="000000"/>
          <w:sz w:val="28"/>
          <w:szCs w:val="28"/>
          <w:shd w:val="clear" w:color="auto" w:fill="FFFFFF"/>
        </w:rPr>
        <w:t xml:space="preserve"> Главы муниципального образования </w:t>
      </w:r>
    </w:p>
    <w:p w:rsidR="008103D4" w:rsidRDefault="008103D4" w:rsidP="008103D4">
      <w:pPr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  <w:r w:rsidRPr="008103D4">
        <w:rPr>
          <w:color w:val="000000"/>
          <w:sz w:val="28"/>
          <w:szCs w:val="28"/>
          <w:shd w:val="clear" w:color="auto" w:fill="FFFFFF"/>
        </w:rPr>
        <w:t>«Ново</w:t>
      </w:r>
      <w:r w:rsidR="001450D6">
        <w:rPr>
          <w:color w:val="000000"/>
          <w:sz w:val="28"/>
          <w:szCs w:val="28"/>
          <w:shd w:val="clear" w:color="auto" w:fill="FFFFFF"/>
        </w:rPr>
        <w:t>горенское</w:t>
      </w:r>
      <w:r w:rsidRPr="008103D4">
        <w:rPr>
          <w:color w:val="000000"/>
          <w:sz w:val="28"/>
          <w:szCs w:val="28"/>
          <w:shd w:val="clear" w:color="auto" w:fill="FFFFFF"/>
        </w:rPr>
        <w:t xml:space="preserve"> сельское поселение»</w:t>
      </w:r>
    </w:p>
    <w:p w:rsidR="008103D4" w:rsidRPr="008103D4" w:rsidRDefault="008103D4" w:rsidP="008103D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8103D4" w:rsidRPr="002D5321" w:rsidRDefault="008103D4" w:rsidP="002D5321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450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со ст. </w:t>
      </w:r>
      <w:r w:rsidR="001450D6" w:rsidRPr="001450D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Pr="001450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закона Томской области </w:t>
      </w:r>
      <w:r w:rsidR="001450D6" w:rsidRPr="001450D6">
        <w:rPr>
          <w:rFonts w:ascii="Times New Roman" w:hAnsi="Times New Roman" w:cs="Times New Roman"/>
          <w:b w:val="0"/>
          <w:color w:val="auto"/>
          <w:sz w:val="28"/>
          <w:szCs w:val="28"/>
        </w:rPr>
        <w:t>от 17 ноября 2014 г. N 151-ОЗ «Об отдельных вопросах формирования органов местного самоуправления муниципальных образований Томской области»</w:t>
      </w:r>
      <w:r w:rsidR="00D82E2A">
        <w:rPr>
          <w:rFonts w:ascii="Times New Roman" w:hAnsi="Times New Roman" w:cs="Times New Roman"/>
          <w:b w:val="0"/>
          <w:color w:val="auto"/>
          <w:sz w:val="28"/>
          <w:szCs w:val="28"/>
        </w:rPr>
        <w:t>, Уставом Новогоренского сельского поселения</w:t>
      </w:r>
    </w:p>
    <w:p w:rsidR="008103D4" w:rsidRPr="008103D4" w:rsidRDefault="008103D4" w:rsidP="002D5321">
      <w:pPr>
        <w:shd w:val="clear" w:color="auto" w:fill="FFFFFF"/>
        <w:ind w:firstLine="709"/>
        <w:jc w:val="both"/>
        <w:rPr>
          <w:sz w:val="28"/>
          <w:szCs w:val="28"/>
        </w:rPr>
      </w:pPr>
      <w:r w:rsidRPr="008103D4">
        <w:rPr>
          <w:sz w:val="28"/>
          <w:szCs w:val="28"/>
        </w:rPr>
        <w:t>СОВЕТ ПОСЕЛЕНИЯ РЕШИЛ:</w:t>
      </w:r>
      <w:bookmarkStart w:id="0" w:name="_GoBack"/>
      <w:bookmarkEnd w:id="0"/>
    </w:p>
    <w:p w:rsidR="005F35D2" w:rsidRPr="008103D4" w:rsidRDefault="008103D4" w:rsidP="008103D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103D4">
        <w:rPr>
          <w:sz w:val="28"/>
          <w:szCs w:val="28"/>
        </w:rPr>
        <w:t xml:space="preserve">Избрать Главой </w:t>
      </w:r>
      <w:r w:rsidRPr="008103D4">
        <w:rPr>
          <w:sz w:val="28"/>
          <w:szCs w:val="28"/>
          <w:shd w:val="clear" w:color="auto" w:fill="FFFFFF"/>
        </w:rPr>
        <w:t>муниципального образования «</w:t>
      </w:r>
      <w:r w:rsidR="001450D6">
        <w:rPr>
          <w:sz w:val="28"/>
          <w:szCs w:val="28"/>
          <w:shd w:val="clear" w:color="auto" w:fill="FFFFFF"/>
        </w:rPr>
        <w:t>Новогоренское</w:t>
      </w:r>
      <w:r w:rsidRPr="008103D4">
        <w:rPr>
          <w:sz w:val="28"/>
          <w:szCs w:val="28"/>
          <w:shd w:val="clear" w:color="auto" w:fill="FFFFFF"/>
        </w:rPr>
        <w:t xml:space="preserve"> сельское поселение» </w:t>
      </w:r>
      <w:r w:rsidR="001450D6">
        <w:rPr>
          <w:sz w:val="28"/>
          <w:szCs w:val="28"/>
          <w:shd w:val="clear" w:color="auto" w:fill="FFFFFF"/>
        </w:rPr>
        <w:t>Комарову Ирину Анатольевну</w:t>
      </w:r>
      <w:r w:rsidRPr="008103D4">
        <w:rPr>
          <w:sz w:val="28"/>
          <w:szCs w:val="28"/>
          <w:shd w:val="clear" w:color="auto" w:fill="FFFFFF"/>
        </w:rPr>
        <w:t>.</w:t>
      </w:r>
    </w:p>
    <w:p w:rsidR="008103D4" w:rsidRPr="008103D4" w:rsidRDefault="008103D4" w:rsidP="008103D4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103D4">
        <w:rPr>
          <w:sz w:val="28"/>
          <w:szCs w:val="28"/>
        </w:rPr>
        <w:t xml:space="preserve">Настоящее решение вступает в силу </w:t>
      </w:r>
      <w:r w:rsidR="008D2FDA">
        <w:rPr>
          <w:sz w:val="28"/>
          <w:szCs w:val="28"/>
        </w:rPr>
        <w:t>с 0</w:t>
      </w:r>
      <w:r w:rsidR="001450D6">
        <w:rPr>
          <w:sz w:val="28"/>
          <w:szCs w:val="28"/>
        </w:rPr>
        <w:t>5</w:t>
      </w:r>
      <w:r w:rsidR="008D2FDA">
        <w:rPr>
          <w:sz w:val="28"/>
          <w:szCs w:val="28"/>
        </w:rPr>
        <w:t>.1</w:t>
      </w:r>
      <w:r w:rsidR="001450D6">
        <w:rPr>
          <w:sz w:val="28"/>
          <w:szCs w:val="28"/>
        </w:rPr>
        <w:t>2</w:t>
      </w:r>
      <w:r w:rsidR="008D2FDA">
        <w:rPr>
          <w:sz w:val="28"/>
          <w:szCs w:val="28"/>
        </w:rPr>
        <w:t>.2017г.</w:t>
      </w:r>
    </w:p>
    <w:p w:rsidR="008103D4" w:rsidRPr="008103D4" w:rsidRDefault="008103D4" w:rsidP="008103D4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103D4">
        <w:rPr>
          <w:sz w:val="28"/>
          <w:szCs w:val="28"/>
        </w:rPr>
        <w:t xml:space="preserve">Опубликовать настоящее решение в Ведомостях органов местного самоуправления </w:t>
      </w:r>
      <w:r w:rsidR="001450D6">
        <w:rPr>
          <w:sz w:val="28"/>
          <w:szCs w:val="28"/>
        </w:rPr>
        <w:t>Новогоренского</w:t>
      </w:r>
      <w:r w:rsidRPr="008103D4"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муниципального образования «</w:t>
      </w:r>
      <w:r w:rsidR="001450D6">
        <w:rPr>
          <w:sz w:val="28"/>
          <w:szCs w:val="28"/>
        </w:rPr>
        <w:t>Новогоренское</w:t>
      </w:r>
      <w:r w:rsidRPr="008103D4">
        <w:rPr>
          <w:sz w:val="28"/>
          <w:szCs w:val="28"/>
        </w:rPr>
        <w:t xml:space="preserve"> сельское поселение».</w:t>
      </w:r>
    </w:p>
    <w:p w:rsidR="008103D4" w:rsidRPr="008103D4" w:rsidRDefault="008103D4" w:rsidP="008103D4">
      <w:pPr>
        <w:pStyle w:val="a3"/>
        <w:ind w:left="0" w:firstLine="709"/>
        <w:jc w:val="both"/>
        <w:rPr>
          <w:sz w:val="28"/>
          <w:szCs w:val="28"/>
        </w:rPr>
      </w:pPr>
    </w:p>
    <w:p w:rsidR="008103D4" w:rsidRPr="008103D4" w:rsidRDefault="008103D4" w:rsidP="008103D4">
      <w:pPr>
        <w:pStyle w:val="a3"/>
        <w:ind w:left="0"/>
        <w:jc w:val="both"/>
        <w:rPr>
          <w:sz w:val="28"/>
          <w:szCs w:val="28"/>
        </w:rPr>
      </w:pPr>
    </w:p>
    <w:p w:rsidR="008103D4" w:rsidRPr="008103D4" w:rsidRDefault="008103D4" w:rsidP="008103D4">
      <w:pPr>
        <w:pStyle w:val="a3"/>
        <w:ind w:left="0"/>
        <w:jc w:val="both"/>
        <w:rPr>
          <w:sz w:val="28"/>
          <w:szCs w:val="28"/>
        </w:rPr>
      </w:pPr>
      <w:r w:rsidRPr="008103D4">
        <w:rPr>
          <w:sz w:val="28"/>
          <w:szCs w:val="28"/>
        </w:rPr>
        <w:t xml:space="preserve">Председатель Совета     </w:t>
      </w:r>
      <w:r>
        <w:rPr>
          <w:sz w:val="28"/>
          <w:szCs w:val="28"/>
        </w:rPr>
        <w:t xml:space="preserve">  </w:t>
      </w:r>
      <w:r w:rsidRPr="008103D4">
        <w:rPr>
          <w:sz w:val="28"/>
          <w:szCs w:val="28"/>
        </w:rPr>
        <w:t xml:space="preserve">                                 </w:t>
      </w:r>
      <w:r w:rsidR="003B3B2E">
        <w:rPr>
          <w:sz w:val="28"/>
          <w:szCs w:val="28"/>
        </w:rPr>
        <w:t xml:space="preserve"> </w:t>
      </w:r>
      <w:r w:rsidRPr="008103D4">
        <w:rPr>
          <w:sz w:val="28"/>
          <w:szCs w:val="28"/>
        </w:rPr>
        <w:t xml:space="preserve">                               </w:t>
      </w:r>
      <w:r w:rsidR="003B3B2E">
        <w:rPr>
          <w:sz w:val="28"/>
          <w:szCs w:val="28"/>
        </w:rPr>
        <w:t>Н.Я. Федорова</w:t>
      </w:r>
    </w:p>
    <w:sectPr w:rsidR="008103D4" w:rsidRPr="008103D4" w:rsidSect="002D532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A1FA4"/>
    <w:multiLevelType w:val="hybridMultilevel"/>
    <w:tmpl w:val="93548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E6"/>
    <w:rsid w:val="000C767F"/>
    <w:rsid w:val="001450D6"/>
    <w:rsid w:val="002D5321"/>
    <w:rsid w:val="003B3B2E"/>
    <w:rsid w:val="004B5252"/>
    <w:rsid w:val="005F35D2"/>
    <w:rsid w:val="00657D98"/>
    <w:rsid w:val="008103D4"/>
    <w:rsid w:val="008D2FDA"/>
    <w:rsid w:val="00A007F9"/>
    <w:rsid w:val="00C356E6"/>
    <w:rsid w:val="00D6396E"/>
    <w:rsid w:val="00D8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50D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03D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103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450D6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5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3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50D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03D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103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450D6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5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3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</dc:creator>
  <cp:keywords/>
  <dc:description/>
  <cp:lastModifiedBy>User</cp:lastModifiedBy>
  <cp:revision>2</cp:revision>
  <cp:lastPrinted>2017-12-06T03:36:00Z</cp:lastPrinted>
  <dcterms:created xsi:type="dcterms:W3CDTF">2017-12-06T03:37:00Z</dcterms:created>
  <dcterms:modified xsi:type="dcterms:W3CDTF">2017-12-06T03:37:00Z</dcterms:modified>
</cp:coreProperties>
</file>