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D7" w:rsidRPr="0052478A" w:rsidRDefault="000912D7" w:rsidP="000912D7">
      <w:pPr>
        <w:pStyle w:val="1"/>
        <w:jc w:val="left"/>
        <w:rPr>
          <w:szCs w:val="28"/>
        </w:rPr>
      </w:pPr>
      <w:r w:rsidRPr="0052478A">
        <w:rPr>
          <w:szCs w:val="28"/>
        </w:rPr>
        <w:t>АДМИНИСТРАЦИЯ  НОВОГОРЕНСКОГО СЕЛЬСКОГО ПОСЕЛЕНИЯ</w:t>
      </w:r>
    </w:p>
    <w:p w:rsidR="000912D7" w:rsidRDefault="000912D7" w:rsidP="000912D7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КОЛПАШЕВСКОГО РАЙОНА, ТОМСКОЙ ОБЛАСТИ</w:t>
      </w:r>
    </w:p>
    <w:p w:rsidR="000912D7" w:rsidRDefault="000912D7" w:rsidP="000912D7">
      <w:pPr>
        <w:jc w:val="center"/>
        <w:rPr>
          <w:lang w:val="ru-RU"/>
        </w:rPr>
      </w:pPr>
    </w:p>
    <w:p w:rsidR="000912D7" w:rsidRDefault="000912D7" w:rsidP="000912D7">
      <w:pPr>
        <w:rPr>
          <w:lang w:val="ru-RU"/>
        </w:rPr>
      </w:pPr>
    </w:p>
    <w:p w:rsidR="000912D7" w:rsidRDefault="000912D7" w:rsidP="000912D7">
      <w:pPr>
        <w:rPr>
          <w:lang w:val="ru-RU"/>
        </w:rPr>
      </w:pPr>
      <w:r>
        <w:rPr>
          <w:lang w:val="ru-RU"/>
        </w:rPr>
        <w:t xml:space="preserve">                                          </w:t>
      </w:r>
    </w:p>
    <w:p w:rsidR="000912D7" w:rsidRDefault="000912D7" w:rsidP="000912D7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ПОСТАНОВЛЕНИЕ </w:t>
      </w:r>
    </w:p>
    <w:p w:rsidR="000912D7" w:rsidRDefault="000912D7" w:rsidP="000912D7">
      <w:pPr>
        <w:rPr>
          <w:sz w:val="28"/>
          <w:lang w:val="ru-RU"/>
        </w:rPr>
      </w:pPr>
    </w:p>
    <w:p w:rsidR="000912D7" w:rsidRPr="0052478A" w:rsidRDefault="000912D7" w:rsidP="000912D7">
      <w:pPr>
        <w:rPr>
          <w:sz w:val="28"/>
          <w:lang w:val="ru-RU"/>
        </w:rPr>
      </w:pPr>
      <w:r w:rsidRPr="000912D7">
        <w:rPr>
          <w:sz w:val="28"/>
          <w:lang w:val="ru-RU"/>
        </w:rPr>
        <w:t>01</w:t>
      </w:r>
      <w:r>
        <w:rPr>
          <w:sz w:val="28"/>
          <w:lang w:val="ru-RU"/>
        </w:rPr>
        <w:t>.</w:t>
      </w:r>
      <w:r w:rsidRPr="000912D7">
        <w:rPr>
          <w:sz w:val="28"/>
          <w:lang w:val="ru-RU"/>
        </w:rPr>
        <w:t>06</w:t>
      </w:r>
      <w:r>
        <w:rPr>
          <w:sz w:val="28"/>
          <w:lang w:val="ru-RU"/>
        </w:rPr>
        <w:t xml:space="preserve">.2011   </w:t>
      </w:r>
      <w:r>
        <w:rPr>
          <w:sz w:val="28"/>
          <w:lang w:val="ru-RU"/>
        </w:rPr>
        <w:tab/>
        <w:t xml:space="preserve">№ </w:t>
      </w:r>
      <w:r w:rsidRPr="0052478A">
        <w:rPr>
          <w:sz w:val="28"/>
          <w:lang w:val="ru-RU"/>
        </w:rPr>
        <w:t>27</w:t>
      </w:r>
    </w:p>
    <w:p w:rsidR="000912D7" w:rsidRDefault="000912D7" w:rsidP="000912D7">
      <w:pPr>
        <w:rPr>
          <w:sz w:val="28"/>
          <w:lang w:val="ru-RU"/>
        </w:rPr>
      </w:pPr>
      <w:r>
        <w:rPr>
          <w:sz w:val="28"/>
          <w:lang w:val="ru-RU"/>
        </w:rPr>
        <w:t>д. Новогорное</w:t>
      </w:r>
    </w:p>
    <w:p w:rsidR="000912D7" w:rsidRPr="0052478A" w:rsidRDefault="000912D7" w:rsidP="000912D7">
      <w:pPr>
        <w:jc w:val="both"/>
        <w:rPr>
          <w:sz w:val="28"/>
          <w:lang w:val="ru-RU"/>
        </w:rPr>
      </w:pPr>
    </w:p>
    <w:p w:rsidR="000912D7" w:rsidRDefault="000912D7" w:rsidP="000912D7">
      <w:pPr>
        <w:jc w:val="both"/>
        <w:rPr>
          <w:sz w:val="28"/>
          <w:lang w:val="ru-RU"/>
        </w:rPr>
      </w:pPr>
    </w:p>
    <w:p w:rsidR="000912D7" w:rsidRDefault="000912D7" w:rsidP="000912D7">
      <w:pPr>
        <w:pStyle w:val="6"/>
        <w:ind w:right="5101"/>
        <w:jc w:val="both"/>
      </w:pPr>
      <w:r>
        <w:t xml:space="preserve">Об утверждении Программы повышения эффективности бюджетных расходов муниципального образования «Новогоренское сельское поселение»  на 2011- 2012 годы </w:t>
      </w:r>
    </w:p>
    <w:p w:rsidR="000912D7" w:rsidRDefault="000912D7" w:rsidP="000912D7">
      <w:pPr>
        <w:rPr>
          <w:lang w:val="ru-RU"/>
        </w:rPr>
      </w:pPr>
    </w:p>
    <w:p w:rsidR="000912D7" w:rsidRDefault="000912D7" w:rsidP="000912D7">
      <w:pPr>
        <w:rPr>
          <w:lang w:val="ru-RU"/>
        </w:rPr>
      </w:pPr>
    </w:p>
    <w:p w:rsidR="000912D7" w:rsidRDefault="000912D7" w:rsidP="000912D7">
      <w:pPr>
        <w:rPr>
          <w:lang w:val="ru-RU"/>
        </w:rPr>
      </w:pPr>
    </w:p>
    <w:p w:rsidR="000912D7" w:rsidRDefault="000912D7" w:rsidP="000912D7">
      <w:pPr>
        <w:pStyle w:val="2"/>
      </w:pPr>
      <w:r>
        <w:t>В соответствии с распоряжением Правительства Российской Федерации от 30.06.2010 №1101-р</w:t>
      </w:r>
    </w:p>
    <w:p w:rsidR="000912D7" w:rsidRDefault="000912D7" w:rsidP="000912D7">
      <w:pPr>
        <w:pStyle w:val="2"/>
      </w:pPr>
      <w:r>
        <w:t xml:space="preserve"> </w:t>
      </w:r>
    </w:p>
    <w:p w:rsidR="000912D7" w:rsidRDefault="000912D7" w:rsidP="000912D7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ПОСТАНОВЛЯЮ:</w:t>
      </w:r>
    </w:p>
    <w:p w:rsidR="000912D7" w:rsidRDefault="000912D7" w:rsidP="000912D7">
      <w:pPr>
        <w:ind w:firstLine="851"/>
        <w:jc w:val="both"/>
        <w:rPr>
          <w:sz w:val="28"/>
          <w:lang w:val="ru-RU"/>
        </w:rPr>
      </w:pPr>
    </w:p>
    <w:p w:rsidR="000912D7" w:rsidRDefault="000912D7" w:rsidP="000912D7">
      <w:pPr>
        <w:pStyle w:val="2"/>
      </w:pPr>
      <w:r>
        <w:t xml:space="preserve">1. Утвердить Программу повышения эффективности бюджетных расходов муниципального образования «Новогоренское сельское поселение» на период до 2012 года согласно приложению 1 к настоящему постановлению. </w:t>
      </w:r>
    </w:p>
    <w:p w:rsidR="000912D7" w:rsidRDefault="000912D7" w:rsidP="000912D7">
      <w:pPr>
        <w:pStyle w:val="2"/>
      </w:pPr>
    </w:p>
    <w:p w:rsidR="000912D7" w:rsidRDefault="000912D7" w:rsidP="000912D7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 Утвердить план мероприятий по реализации </w:t>
      </w:r>
      <w:r w:rsidRPr="00AC009E">
        <w:rPr>
          <w:sz w:val="28"/>
          <w:szCs w:val="28"/>
          <w:lang w:val="ru-RU"/>
        </w:rPr>
        <w:t>Программ</w:t>
      </w:r>
      <w:r>
        <w:rPr>
          <w:sz w:val="28"/>
          <w:szCs w:val="28"/>
          <w:lang w:val="ru-RU"/>
        </w:rPr>
        <w:t>ы</w:t>
      </w:r>
      <w:r w:rsidRPr="00AC009E">
        <w:rPr>
          <w:sz w:val="28"/>
          <w:szCs w:val="28"/>
          <w:lang w:val="ru-RU"/>
        </w:rPr>
        <w:t xml:space="preserve"> повышения эффективности бюджетных расходов муниципального</w:t>
      </w:r>
      <w:r>
        <w:rPr>
          <w:sz w:val="28"/>
          <w:szCs w:val="28"/>
          <w:lang w:val="ru-RU"/>
        </w:rPr>
        <w:t xml:space="preserve"> образования «Новогоренское сельское поселение</w:t>
      </w:r>
      <w:r w:rsidRPr="00AC009E">
        <w:rPr>
          <w:sz w:val="28"/>
          <w:szCs w:val="28"/>
          <w:lang w:val="ru-RU"/>
        </w:rPr>
        <w:t xml:space="preserve">» на </w:t>
      </w:r>
      <w:r>
        <w:rPr>
          <w:sz w:val="28"/>
          <w:szCs w:val="28"/>
          <w:lang w:val="ru-RU"/>
        </w:rPr>
        <w:t>2011-</w:t>
      </w:r>
      <w:r w:rsidRPr="00AC009E">
        <w:rPr>
          <w:sz w:val="28"/>
          <w:szCs w:val="28"/>
          <w:lang w:val="ru-RU"/>
        </w:rPr>
        <w:t>2012 год</w:t>
      </w:r>
      <w:r>
        <w:rPr>
          <w:sz w:val="28"/>
          <w:szCs w:val="28"/>
          <w:lang w:val="ru-RU"/>
        </w:rPr>
        <w:t>ы</w:t>
      </w:r>
      <w:r w:rsidRPr="00AC009E">
        <w:rPr>
          <w:sz w:val="28"/>
          <w:szCs w:val="28"/>
          <w:lang w:val="ru-RU"/>
        </w:rPr>
        <w:t xml:space="preserve"> согласно приложению</w:t>
      </w:r>
      <w:r>
        <w:rPr>
          <w:sz w:val="28"/>
          <w:szCs w:val="28"/>
          <w:lang w:val="ru-RU"/>
        </w:rPr>
        <w:t xml:space="preserve"> 2</w:t>
      </w:r>
      <w:r w:rsidRPr="00AC009E">
        <w:rPr>
          <w:sz w:val="28"/>
          <w:szCs w:val="28"/>
          <w:lang w:val="ru-RU"/>
        </w:rPr>
        <w:t xml:space="preserve"> к настоящему постановлению</w:t>
      </w:r>
      <w:r>
        <w:rPr>
          <w:sz w:val="28"/>
          <w:lang w:val="ru-RU"/>
        </w:rPr>
        <w:t>.</w:t>
      </w:r>
    </w:p>
    <w:p w:rsidR="000912D7" w:rsidRDefault="000912D7" w:rsidP="000912D7">
      <w:pPr>
        <w:ind w:firstLine="851"/>
        <w:jc w:val="both"/>
        <w:rPr>
          <w:sz w:val="28"/>
          <w:lang w:val="ru-RU"/>
        </w:rPr>
      </w:pPr>
    </w:p>
    <w:p w:rsidR="000912D7" w:rsidRDefault="000912D7" w:rsidP="000912D7">
      <w:pPr>
        <w:ind w:firstLine="851"/>
        <w:jc w:val="both"/>
        <w:rPr>
          <w:rFonts w:cs="Calibri"/>
          <w:sz w:val="28"/>
          <w:lang w:val="ru-RU"/>
        </w:rPr>
      </w:pPr>
      <w:r>
        <w:rPr>
          <w:rFonts w:cs="Calibri"/>
          <w:sz w:val="28"/>
          <w:lang w:val="ru-RU"/>
        </w:rPr>
        <w:t xml:space="preserve">3. </w:t>
      </w:r>
      <w:proofErr w:type="gramStart"/>
      <w:r>
        <w:rPr>
          <w:rFonts w:cs="Calibri"/>
          <w:sz w:val="28"/>
          <w:lang w:val="ru-RU"/>
        </w:rPr>
        <w:t>Контроль за</w:t>
      </w:r>
      <w:proofErr w:type="gramEnd"/>
      <w:r>
        <w:rPr>
          <w:rFonts w:cs="Calibri"/>
          <w:sz w:val="28"/>
          <w:lang w:val="ru-RU"/>
        </w:rPr>
        <w:t xml:space="preserve"> исполнением настоящего постановления возложить на главного специалиста по финансовому учёту и отчетности.</w:t>
      </w:r>
    </w:p>
    <w:p w:rsidR="000912D7" w:rsidRDefault="000912D7" w:rsidP="000912D7">
      <w:pPr>
        <w:ind w:firstLine="851"/>
        <w:jc w:val="both"/>
        <w:rPr>
          <w:rFonts w:cs="Calibri"/>
          <w:sz w:val="28"/>
          <w:lang w:val="ru-RU"/>
        </w:rPr>
      </w:pPr>
    </w:p>
    <w:p w:rsidR="000912D7" w:rsidRDefault="000912D7" w:rsidP="000912D7">
      <w:pPr>
        <w:ind w:firstLine="851"/>
        <w:jc w:val="both"/>
        <w:rPr>
          <w:rFonts w:cs="Calibri"/>
          <w:sz w:val="28"/>
          <w:lang w:val="ru-RU"/>
        </w:rPr>
      </w:pPr>
    </w:p>
    <w:p w:rsidR="000912D7" w:rsidRDefault="000912D7" w:rsidP="000912D7">
      <w:pPr>
        <w:ind w:firstLine="851"/>
        <w:jc w:val="both"/>
        <w:rPr>
          <w:rFonts w:cs="Calibri"/>
          <w:sz w:val="28"/>
          <w:lang w:val="ru-RU"/>
        </w:rPr>
      </w:pPr>
    </w:p>
    <w:p w:rsidR="000912D7" w:rsidRDefault="000912D7" w:rsidP="000912D7">
      <w:pPr>
        <w:ind w:firstLine="851"/>
        <w:jc w:val="both"/>
        <w:rPr>
          <w:rFonts w:cs="Calibri"/>
          <w:sz w:val="28"/>
          <w:lang w:val="ru-RU"/>
        </w:rPr>
      </w:pPr>
    </w:p>
    <w:p w:rsidR="000912D7" w:rsidRDefault="000912D7" w:rsidP="000912D7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Глава поселения                                                                            И.А. Комарова</w:t>
      </w:r>
    </w:p>
    <w:p w:rsidR="000912D7" w:rsidRDefault="000912D7" w:rsidP="000912D7">
      <w:pPr>
        <w:jc w:val="both"/>
        <w:rPr>
          <w:sz w:val="28"/>
          <w:lang w:val="ru-RU"/>
        </w:rPr>
      </w:pPr>
    </w:p>
    <w:p w:rsidR="007D3ADF" w:rsidRDefault="007D3ADF"/>
    <w:sectPr w:rsidR="007D3ADF" w:rsidSect="00247DE1">
      <w:pgSz w:w="11906" w:h="16838"/>
      <w:pgMar w:top="1134" w:right="680" w:bottom="249" w:left="158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2D7"/>
    <w:rsid w:val="000912D7"/>
    <w:rsid w:val="007D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912D7"/>
    <w:pPr>
      <w:keepNext/>
      <w:jc w:val="both"/>
      <w:outlineLvl w:val="0"/>
    </w:pPr>
    <w:rPr>
      <w:sz w:val="28"/>
      <w:lang w:val="ru-RU"/>
    </w:rPr>
  </w:style>
  <w:style w:type="paragraph" w:styleId="6">
    <w:name w:val="heading 6"/>
    <w:basedOn w:val="a"/>
    <w:next w:val="a"/>
    <w:link w:val="60"/>
    <w:qFormat/>
    <w:rsid w:val="000912D7"/>
    <w:pPr>
      <w:keepNext/>
      <w:outlineLvl w:val="5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2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91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912D7"/>
    <w:pPr>
      <w:ind w:firstLine="851"/>
      <w:jc w:val="both"/>
    </w:pPr>
    <w:rPr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0912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2024-07-11T08:09:00Z</dcterms:created>
  <dcterms:modified xsi:type="dcterms:W3CDTF">2024-07-11T08:09:00Z</dcterms:modified>
</cp:coreProperties>
</file>