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7F" w:rsidRDefault="00272C7F" w:rsidP="00272C7F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272C7F" w:rsidRDefault="00272C7F" w:rsidP="00272C7F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272C7F" w:rsidRPr="0025145B" w:rsidRDefault="00272C7F" w:rsidP="00272C7F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25145B">
        <w:rPr>
          <w:b/>
          <w:spacing w:val="-1"/>
          <w:sz w:val="32"/>
          <w:szCs w:val="32"/>
        </w:rPr>
        <w:t>ПОСТАНОВЛЕНИЕ</w:t>
      </w:r>
    </w:p>
    <w:p w:rsidR="00272C7F" w:rsidRDefault="00272C7F" w:rsidP="00272C7F">
      <w:pPr>
        <w:shd w:val="clear" w:color="auto" w:fill="FFFFFF"/>
        <w:tabs>
          <w:tab w:val="left" w:pos="8294"/>
        </w:tabs>
        <w:spacing w:before="418"/>
      </w:pPr>
      <w:r>
        <w:rPr>
          <w:spacing w:val="-8"/>
          <w:sz w:val="28"/>
          <w:szCs w:val="28"/>
        </w:rPr>
        <w:t>08.05.2014</w:t>
      </w:r>
      <w:r>
        <w:rPr>
          <w:rFonts w:ascii="Arial"/>
          <w:sz w:val="28"/>
          <w:szCs w:val="28"/>
        </w:rPr>
        <w:tab/>
      </w:r>
      <w:r>
        <w:rPr>
          <w:spacing w:val="-13"/>
          <w:sz w:val="28"/>
          <w:szCs w:val="28"/>
        </w:rPr>
        <w:t>№  42</w:t>
      </w:r>
    </w:p>
    <w:p w:rsidR="00272C7F" w:rsidRDefault="00272C7F" w:rsidP="00272C7F">
      <w:pPr>
        <w:shd w:val="clear" w:color="auto" w:fill="FFFFFF"/>
        <w:spacing w:before="326" w:line="322" w:lineRule="exact"/>
        <w:ind w:left="10"/>
        <w:jc w:val="center"/>
      </w:pPr>
      <w:r>
        <w:rPr>
          <w:sz w:val="28"/>
          <w:szCs w:val="28"/>
        </w:rPr>
        <w:t>Об отмене постановления Администрации Новогоренского сельского</w:t>
      </w:r>
    </w:p>
    <w:p w:rsidR="00272C7F" w:rsidRPr="001532CC" w:rsidRDefault="00272C7F" w:rsidP="00272C7F">
      <w:pPr>
        <w:pStyle w:val="3"/>
        <w:tabs>
          <w:tab w:val="clear" w:pos="4860"/>
          <w:tab w:val="clear" w:pos="5040"/>
        </w:tabs>
        <w:ind w:right="-10"/>
        <w:jc w:val="center"/>
        <w:rPr>
          <w:b/>
          <w:bCs/>
        </w:rPr>
      </w:pPr>
      <w:r>
        <w:t xml:space="preserve">поселения </w:t>
      </w:r>
      <w:r w:rsidRPr="00C24108">
        <w:t>от 21.06.2011 №36 «Об утверждении административного регламента по предоставлению м</w:t>
      </w:r>
      <w:r w:rsidRPr="00C24108">
        <w:t>у</w:t>
      </w:r>
      <w:r w:rsidRPr="00C24108">
        <w:t>ниципальной услуги  «Учет граждан, нуждающихся в жилых помещениях, предоставляемых по договорам социального найма на территории МО «Новогоренское сельское посел</w:t>
      </w:r>
      <w:r w:rsidRPr="00C24108">
        <w:t>е</w:t>
      </w:r>
      <w:r w:rsidRPr="00C24108">
        <w:t>ние</w:t>
      </w:r>
      <w:r w:rsidRPr="00C24108">
        <w:rPr>
          <w:bCs/>
          <w:kern w:val="2"/>
        </w:rPr>
        <w:t>»</w:t>
      </w:r>
    </w:p>
    <w:p w:rsidR="00272C7F" w:rsidRDefault="00272C7F" w:rsidP="00272C7F">
      <w:pPr>
        <w:shd w:val="clear" w:color="auto" w:fill="FFFFFF"/>
        <w:spacing w:before="638" w:line="322" w:lineRule="exact"/>
        <w:ind w:left="5" w:right="10" w:firstLine="696"/>
        <w:jc w:val="both"/>
      </w:pPr>
      <w:r>
        <w:rPr>
          <w:sz w:val="28"/>
          <w:szCs w:val="28"/>
        </w:rPr>
        <w:t>В связи с приведением нормативно-правовых актов в соответствие с действующим законодательством</w:t>
      </w:r>
    </w:p>
    <w:p w:rsidR="00272C7F" w:rsidRDefault="00272C7F" w:rsidP="00272C7F">
      <w:pPr>
        <w:shd w:val="clear" w:color="auto" w:fill="FFFFFF"/>
        <w:spacing w:line="322" w:lineRule="exact"/>
        <w:ind w:left="701"/>
      </w:pPr>
      <w:r>
        <w:rPr>
          <w:spacing w:val="-2"/>
          <w:sz w:val="28"/>
          <w:szCs w:val="28"/>
        </w:rPr>
        <w:t>ПОСТАНОВЛЯЮ:</w:t>
      </w:r>
    </w:p>
    <w:p w:rsidR="00272C7F" w:rsidRPr="0091117D" w:rsidRDefault="00272C7F" w:rsidP="00272C7F">
      <w:pPr>
        <w:pStyle w:val="3"/>
        <w:tabs>
          <w:tab w:val="clear" w:pos="4860"/>
          <w:tab w:val="clear" w:pos="5040"/>
        </w:tabs>
        <w:ind w:right="-10" w:firstLine="701"/>
        <w:rPr>
          <w:b/>
          <w:bCs/>
        </w:rPr>
      </w:pPr>
      <w:r w:rsidRPr="001532CC">
        <w:rPr>
          <w:spacing w:val="-2"/>
        </w:rPr>
        <w:t xml:space="preserve">1.Отменить постановление </w:t>
      </w:r>
      <w:r>
        <w:rPr>
          <w:spacing w:val="-2"/>
        </w:rPr>
        <w:t>Администрации</w:t>
      </w:r>
      <w:r w:rsidRPr="001532CC">
        <w:t xml:space="preserve"> Новогоренского сельского</w:t>
      </w:r>
      <w:r>
        <w:t xml:space="preserve"> поселения</w:t>
      </w:r>
      <w:r w:rsidRPr="0091117D">
        <w:t xml:space="preserve"> </w:t>
      </w:r>
      <w:r w:rsidRPr="00C24108">
        <w:t>от 21.06.2011 №36 «Об утверждении административного регламента по предоставлению м</w:t>
      </w:r>
      <w:r w:rsidRPr="00C24108">
        <w:t>у</w:t>
      </w:r>
      <w:r w:rsidRPr="00C24108">
        <w:t>ниципальной услуги  «Учет граждан, нуждающихся в жилых помещениях, предоставляемых по договорам социального найма на территории МО «Новогоренское сельское посел</w:t>
      </w:r>
      <w:r w:rsidRPr="00C24108">
        <w:t>е</w:t>
      </w:r>
      <w:r w:rsidRPr="00C24108">
        <w:t>ние</w:t>
      </w:r>
      <w:r w:rsidRPr="00C24108">
        <w:rPr>
          <w:bCs/>
          <w:kern w:val="2"/>
        </w:rPr>
        <w:t>»</w:t>
      </w:r>
      <w:r>
        <w:rPr>
          <w:bCs/>
          <w:kern w:val="2"/>
        </w:rPr>
        <w:t>.</w:t>
      </w:r>
    </w:p>
    <w:p w:rsidR="00272C7F" w:rsidRDefault="00272C7F" w:rsidP="00272C7F">
      <w:pPr>
        <w:shd w:val="clear" w:color="auto" w:fill="FFFFFF"/>
        <w:spacing w:line="322" w:lineRule="exact"/>
        <w:ind w:left="5" w:firstLine="701"/>
        <w:jc w:val="both"/>
      </w:pPr>
      <w:r>
        <w:rPr>
          <w:spacing w:val="-1"/>
          <w:sz w:val="28"/>
          <w:szCs w:val="28"/>
        </w:rPr>
        <w:t xml:space="preserve">2.Опубликовать данное постановление в Ведомостях органов местного </w:t>
      </w:r>
      <w:r>
        <w:rPr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272C7F" w:rsidRDefault="00272C7F" w:rsidP="00272C7F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272C7F" w:rsidRDefault="00272C7F" w:rsidP="00272C7F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272C7F" w:rsidRPr="00820B07" w:rsidRDefault="00272C7F" w:rsidP="00272C7F">
      <w:pPr>
        <w:tabs>
          <w:tab w:val="left" w:pos="5595"/>
        </w:tabs>
        <w:spacing w:before="192"/>
        <w:ind w:right="413"/>
        <w:rPr>
          <w:sz w:val="28"/>
          <w:szCs w:val="28"/>
        </w:rPr>
      </w:pPr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0B07">
        <w:rPr>
          <w:sz w:val="28"/>
          <w:szCs w:val="28"/>
        </w:rPr>
        <w:t>И.А. Комарова</w:t>
      </w:r>
    </w:p>
    <w:p w:rsidR="00272C7F" w:rsidRPr="00820B07" w:rsidRDefault="00272C7F" w:rsidP="00272C7F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245A2A" w:rsidRDefault="00245A2A"/>
    <w:sectPr w:rsidR="00245A2A" w:rsidSect="00272C7F">
      <w:pgSz w:w="11909" w:h="16834"/>
      <w:pgMar w:top="1134" w:right="563" w:bottom="720" w:left="200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C7F"/>
    <w:rsid w:val="00245A2A"/>
    <w:rsid w:val="0027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272C7F"/>
    <w:pPr>
      <w:widowControl/>
      <w:tabs>
        <w:tab w:val="left" w:pos="4860"/>
        <w:tab w:val="left" w:pos="5040"/>
      </w:tabs>
      <w:autoSpaceDE/>
      <w:autoSpaceDN/>
      <w:adjustRightInd/>
      <w:ind w:right="4855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272C7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2024-06-11T08:18:00Z</dcterms:created>
  <dcterms:modified xsi:type="dcterms:W3CDTF">2024-06-11T08:18:00Z</dcterms:modified>
</cp:coreProperties>
</file>