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5A" w:rsidRPr="00F57D5A" w:rsidRDefault="00F57D5A" w:rsidP="00F57D5A">
      <w:pPr>
        <w:pStyle w:val="aa"/>
        <w:rPr>
          <w:b w:val="0"/>
        </w:rPr>
      </w:pPr>
      <w:r w:rsidRPr="00F57D5A">
        <w:rPr>
          <w:b w:val="0"/>
        </w:rPr>
        <w:t>АДМИНИСТРАЦИЯ НОВОГОРЕНСКОГО СЕЛЬСКОГО ПОСЕЛЕНИЯ</w:t>
      </w:r>
    </w:p>
    <w:p w:rsidR="00F57D5A" w:rsidRPr="00F57D5A" w:rsidRDefault="00F57D5A" w:rsidP="00F57D5A">
      <w:pPr>
        <w:jc w:val="center"/>
        <w:rPr>
          <w:rFonts w:ascii="Times New Roman" w:hAnsi="Times New Roman" w:cs="Times New Roman"/>
          <w:bCs/>
        </w:rPr>
      </w:pPr>
      <w:r w:rsidRPr="00F57D5A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F57D5A" w:rsidRPr="00F57D5A" w:rsidRDefault="00F57D5A" w:rsidP="00F57D5A">
      <w:pPr>
        <w:rPr>
          <w:rFonts w:ascii="Times New Roman" w:hAnsi="Times New Roman" w:cs="Times New Roman"/>
          <w:bCs/>
          <w:sz w:val="28"/>
          <w:szCs w:val="28"/>
        </w:rPr>
      </w:pPr>
    </w:p>
    <w:p w:rsidR="00F57D5A" w:rsidRPr="00F57D5A" w:rsidRDefault="00F57D5A" w:rsidP="00F57D5A">
      <w:pPr>
        <w:pStyle w:val="1"/>
        <w:rPr>
          <w:rFonts w:ascii="Times New Roman" w:hAnsi="Times New Roman" w:cs="Times New Roman"/>
          <w:sz w:val="32"/>
          <w:szCs w:val="32"/>
        </w:rPr>
      </w:pPr>
      <w:r w:rsidRPr="00F57D5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57D5A" w:rsidRPr="00F57D5A" w:rsidRDefault="00F57D5A" w:rsidP="00F57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D5A" w:rsidRDefault="004347A2" w:rsidP="00F5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57D5A" w:rsidRPr="00F57D5A">
        <w:rPr>
          <w:rFonts w:ascii="Times New Roman" w:hAnsi="Times New Roman" w:cs="Times New Roman"/>
          <w:sz w:val="28"/>
          <w:szCs w:val="28"/>
        </w:rPr>
        <w:t>.04.2015</w:t>
      </w:r>
      <w:r w:rsidR="00F57D5A" w:rsidRPr="00F57D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="00F57D5A" w:rsidRPr="00F57D5A">
        <w:rPr>
          <w:rFonts w:ascii="Times New Roman" w:hAnsi="Times New Roman" w:cs="Times New Roman"/>
          <w:sz w:val="28"/>
          <w:szCs w:val="28"/>
        </w:rPr>
        <w:tab/>
      </w:r>
      <w:r w:rsidR="00F57D5A" w:rsidRPr="00F57D5A">
        <w:rPr>
          <w:rFonts w:ascii="Times New Roman" w:hAnsi="Times New Roman" w:cs="Times New Roman"/>
          <w:sz w:val="28"/>
          <w:szCs w:val="28"/>
        </w:rPr>
        <w:tab/>
      </w:r>
      <w:r w:rsidR="00F57D5A" w:rsidRPr="00F57D5A">
        <w:rPr>
          <w:rFonts w:ascii="Times New Roman" w:hAnsi="Times New Roman" w:cs="Times New Roman"/>
          <w:sz w:val="28"/>
          <w:szCs w:val="28"/>
        </w:rPr>
        <w:tab/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124B0F" w:rsidRPr="00F57D5A" w:rsidRDefault="00124B0F" w:rsidP="00F57D5A">
      <w:pPr>
        <w:rPr>
          <w:rFonts w:ascii="Times New Roman" w:hAnsi="Times New Roman" w:cs="Times New Roman"/>
          <w:sz w:val="28"/>
          <w:szCs w:val="28"/>
        </w:rPr>
      </w:pPr>
    </w:p>
    <w:p w:rsidR="00A9175C" w:rsidRPr="00F57D5A" w:rsidRDefault="00A9175C" w:rsidP="00D9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D5A">
        <w:rPr>
          <w:rFonts w:ascii="Times New Roman" w:hAnsi="Times New Roman" w:cs="Times New Roman"/>
          <w:sz w:val="28"/>
          <w:szCs w:val="28"/>
        </w:rPr>
        <w:t>Об утверждении регламента рабо</w:t>
      </w:r>
      <w:r w:rsidR="00F57D5A" w:rsidRPr="00F57D5A">
        <w:rPr>
          <w:rFonts w:ascii="Times New Roman" w:hAnsi="Times New Roman" w:cs="Times New Roman"/>
          <w:sz w:val="28"/>
          <w:szCs w:val="28"/>
        </w:rPr>
        <w:t xml:space="preserve">ты Администрации Новогоренского </w:t>
      </w:r>
      <w:r w:rsidRPr="00F57D5A">
        <w:rPr>
          <w:rFonts w:ascii="Times New Roman" w:hAnsi="Times New Roman" w:cs="Times New Roman"/>
          <w:sz w:val="28"/>
          <w:szCs w:val="28"/>
        </w:rPr>
        <w:t>сельского поселения по предоставлению земельных участков без проведения торгов</w:t>
      </w:r>
    </w:p>
    <w:p w:rsidR="00A9175C" w:rsidRPr="00D92157" w:rsidRDefault="00A9175C" w:rsidP="00D9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5C" w:rsidRPr="00D92157" w:rsidRDefault="00A9175C" w:rsidP="00D9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В целях организации раб</w:t>
      </w:r>
      <w:r w:rsidR="00F57D5A">
        <w:rPr>
          <w:rFonts w:ascii="Times New Roman" w:hAnsi="Times New Roman" w:cs="Times New Roman"/>
          <w:sz w:val="28"/>
          <w:szCs w:val="28"/>
        </w:rPr>
        <w:t>оты Администрации Новогоренского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сельского поселения по предоставлению земельных участков право государственной собственности, на которые не разграничено и находящихся на терри</w:t>
      </w:r>
      <w:r w:rsidR="00F57D5A">
        <w:rPr>
          <w:rFonts w:ascii="Times New Roman" w:hAnsi="Times New Roman" w:cs="Times New Roman"/>
          <w:sz w:val="28"/>
          <w:szCs w:val="28"/>
        </w:rPr>
        <w:t>тории Новогоренского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11DC" w:rsidRPr="00D92157">
        <w:rPr>
          <w:rFonts w:ascii="Times New Roman" w:hAnsi="Times New Roman" w:cs="Times New Roman"/>
          <w:sz w:val="28"/>
          <w:szCs w:val="28"/>
        </w:rPr>
        <w:t xml:space="preserve">, </w:t>
      </w:r>
      <w:r w:rsidR="00F23483">
        <w:rPr>
          <w:rFonts w:ascii="Times New Roman" w:hAnsi="Times New Roman" w:cs="Times New Roman"/>
          <w:sz w:val="28"/>
          <w:szCs w:val="28"/>
        </w:rPr>
        <w:t>на основании</w:t>
      </w:r>
      <w:r w:rsidR="009211DC" w:rsidRPr="00D9215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23483">
        <w:rPr>
          <w:rFonts w:ascii="Times New Roman" w:hAnsi="Times New Roman" w:cs="Times New Roman"/>
          <w:sz w:val="28"/>
          <w:szCs w:val="28"/>
        </w:rPr>
        <w:t>ого</w:t>
      </w:r>
      <w:r w:rsidR="009211DC" w:rsidRPr="00D9215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23483">
        <w:rPr>
          <w:rFonts w:ascii="Times New Roman" w:hAnsi="Times New Roman" w:cs="Times New Roman"/>
          <w:sz w:val="28"/>
          <w:szCs w:val="28"/>
        </w:rPr>
        <w:t>а</w:t>
      </w:r>
      <w:r w:rsidR="009211DC" w:rsidRPr="00D92157">
        <w:rPr>
          <w:rFonts w:ascii="Times New Roman" w:hAnsi="Times New Roman" w:cs="Times New Roman"/>
          <w:sz w:val="28"/>
          <w:szCs w:val="28"/>
        </w:rPr>
        <w:t xml:space="preserve"> РФ</w:t>
      </w:r>
      <w:r w:rsidR="00F23483">
        <w:rPr>
          <w:rFonts w:ascii="Times New Roman" w:hAnsi="Times New Roman" w:cs="Times New Roman"/>
          <w:sz w:val="28"/>
          <w:szCs w:val="28"/>
        </w:rPr>
        <w:t xml:space="preserve">, соглашения от 02.03.2015г. заключенного с </w:t>
      </w:r>
      <w:r w:rsidR="00F23483" w:rsidRPr="00D92157">
        <w:rPr>
          <w:rFonts w:ascii="Times New Roman" w:hAnsi="Times New Roman" w:cs="Times New Roman"/>
          <w:sz w:val="28"/>
          <w:szCs w:val="28"/>
        </w:rPr>
        <w:t>МКУ «Агентство по управлению муниципальным имуществом»</w:t>
      </w:r>
    </w:p>
    <w:p w:rsidR="009211DC" w:rsidRPr="00D92157" w:rsidRDefault="009211DC" w:rsidP="00D9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1DC" w:rsidRPr="00D92157" w:rsidRDefault="009211DC" w:rsidP="00D921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Утвердить регламент раб</w:t>
      </w:r>
      <w:r w:rsidR="00F57D5A">
        <w:rPr>
          <w:rFonts w:ascii="Times New Roman" w:hAnsi="Times New Roman" w:cs="Times New Roman"/>
          <w:sz w:val="28"/>
          <w:szCs w:val="28"/>
        </w:rPr>
        <w:t>оты Администрации</w:t>
      </w:r>
      <w:r w:rsidR="00F57D5A" w:rsidRPr="00F57D5A">
        <w:rPr>
          <w:rFonts w:ascii="Times New Roman" w:hAnsi="Times New Roman" w:cs="Times New Roman"/>
          <w:sz w:val="28"/>
          <w:szCs w:val="28"/>
        </w:rPr>
        <w:t xml:space="preserve"> </w:t>
      </w:r>
      <w:r w:rsidR="00F57D5A">
        <w:rPr>
          <w:rFonts w:ascii="Times New Roman" w:hAnsi="Times New Roman" w:cs="Times New Roman"/>
          <w:sz w:val="28"/>
          <w:szCs w:val="28"/>
        </w:rPr>
        <w:t>Новогоренского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сельского поселения по предоставлению земельных участков право государственной собственности, на которые не разграничено и нах</w:t>
      </w:r>
      <w:r w:rsidR="00F57D5A">
        <w:rPr>
          <w:rFonts w:ascii="Times New Roman" w:hAnsi="Times New Roman" w:cs="Times New Roman"/>
          <w:sz w:val="28"/>
          <w:szCs w:val="28"/>
        </w:rPr>
        <w:t>одящихся на территории Новогоренского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сельского поселения без проведения торгов</w:t>
      </w:r>
      <w:r w:rsidR="00A973B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91653" w:rsidRPr="00D92157">
        <w:rPr>
          <w:rFonts w:ascii="Times New Roman" w:hAnsi="Times New Roman" w:cs="Times New Roman"/>
          <w:sz w:val="28"/>
          <w:szCs w:val="28"/>
        </w:rPr>
        <w:t>.</w:t>
      </w:r>
    </w:p>
    <w:p w:rsidR="00E91653" w:rsidRDefault="00E91653" w:rsidP="00D921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Ведомостях органов местного самоуправления</w:t>
      </w:r>
      <w:r w:rsidR="00F57D5A">
        <w:rPr>
          <w:rFonts w:ascii="Times New Roman" w:hAnsi="Times New Roman" w:cs="Times New Roman"/>
          <w:sz w:val="28"/>
          <w:szCs w:val="28"/>
        </w:rPr>
        <w:t xml:space="preserve"> Новогоренского сельского поселения</w:t>
      </w:r>
      <w:r w:rsidRPr="00D92157">
        <w:rPr>
          <w:rFonts w:ascii="Times New Roman" w:hAnsi="Times New Roman" w:cs="Times New Roman"/>
          <w:sz w:val="28"/>
          <w:szCs w:val="28"/>
        </w:rPr>
        <w:t>, а также разместить на официальном интернет сайте муници</w:t>
      </w:r>
      <w:r w:rsidR="00F57D5A">
        <w:rPr>
          <w:rFonts w:ascii="Times New Roman" w:hAnsi="Times New Roman" w:cs="Times New Roman"/>
          <w:sz w:val="28"/>
          <w:szCs w:val="28"/>
        </w:rPr>
        <w:t xml:space="preserve">пального образования «Новогоренское </w:t>
      </w:r>
      <w:r w:rsidRPr="00D92157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F57D5A" w:rsidRPr="00D92157" w:rsidRDefault="00F57D5A" w:rsidP="00F57D5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1653" w:rsidRDefault="00E91653" w:rsidP="00D9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5A" w:rsidRDefault="00F57D5A" w:rsidP="00D9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5A" w:rsidRPr="00D92157" w:rsidRDefault="00F57D5A" w:rsidP="00D9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53" w:rsidRPr="00D92157" w:rsidRDefault="00E91653" w:rsidP="00D9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</w:t>
      </w:r>
      <w:r w:rsidR="00F57D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7D5A">
        <w:rPr>
          <w:rFonts w:ascii="Times New Roman" w:hAnsi="Times New Roman" w:cs="Times New Roman"/>
          <w:sz w:val="28"/>
          <w:szCs w:val="28"/>
        </w:rPr>
        <w:tab/>
      </w:r>
      <w:r w:rsidR="00F57D5A">
        <w:rPr>
          <w:rFonts w:ascii="Times New Roman" w:hAnsi="Times New Roman" w:cs="Times New Roman"/>
          <w:sz w:val="28"/>
          <w:szCs w:val="28"/>
        </w:rPr>
        <w:tab/>
      </w:r>
      <w:r w:rsidR="00F57D5A">
        <w:rPr>
          <w:rFonts w:ascii="Times New Roman" w:hAnsi="Times New Roman" w:cs="Times New Roman"/>
          <w:sz w:val="28"/>
          <w:szCs w:val="28"/>
        </w:rPr>
        <w:tab/>
        <w:t>И. А. Комарова</w:t>
      </w:r>
    </w:p>
    <w:p w:rsidR="00A9175C" w:rsidRDefault="00A9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1653" w:rsidRPr="00F57D5A" w:rsidRDefault="00E91653" w:rsidP="00E916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7D5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91653" w:rsidRPr="00F57D5A" w:rsidRDefault="00E91653" w:rsidP="00E916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7D5A">
        <w:rPr>
          <w:rFonts w:ascii="Times New Roman" w:hAnsi="Times New Roman" w:cs="Times New Roman"/>
          <w:sz w:val="24"/>
          <w:szCs w:val="24"/>
        </w:rPr>
        <w:t>Администр</w:t>
      </w:r>
      <w:r w:rsidR="00F57D5A" w:rsidRPr="00F57D5A">
        <w:rPr>
          <w:rFonts w:ascii="Times New Roman" w:hAnsi="Times New Roman" w:cs="Times New Roman"/>
          <w:sz w:val="24"/>
          <w:szCs w:val="24"/>
        </w:rPr>
        <w:t>ации Новогоренского</w:t>
      </w:r>
      <w:r w:rsidRPr="00F57D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91653" w:rsidRPr="00F57D5A" w:rsidRDefault="00D35164" w:rsidP="00E916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7D5A">
        <w:rPr>
          <w:rFonts w:ascii="Times New Roman" w:hAnsi="Times New Roman" w:cs="Times New Roman"/>
          <w:sz w:val="24"/>
          <w:szCs w:val="24"/>
        </w:rPr>
        <w:t>о</w:t>
      </w:r>
      <w:r w:rsidR="004347A2">
        <w:rPr>
          <w:rFonts w:ascii="Times New Roman" w:hAnsi="Times New Roman" w:cs="Times New Roman"/>
          <w:sz w:val="24"/>
          <w:szCs w:val="24"/>
        </w:rPr>
        <w:t>т 07.04.2015 №26</w:t>
      </w:r>
    </w:p>
    <w:p w:rsidR="00E91653" w:rsidRPr="00F57D5A" w:rsidRDefault="00E91653" w:rsidP="003E7A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175C" w:rsidRPr="00D92157" w:rsidRDefault="00E91653" w:rsidP="003E7A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57">
        <w:rPr>
          <w:rFonts w:ascii="Times New Roman" w:hAnsi="Times New Roman" w:cs="Times New Roman"/>
          <w:b/>
          <w:sz w:val="28"/>
          <w:szCs w:val="28"/>
        </w:rPr>
        <w:t>Регламент раб</w:t>
      </w:r>
      <w:r w:rsidR="00F57D5A">
        <w:rPr>
          <w:rFonts w:ascii="Times New Roman" w:hAnsi="Times New Roman" w:cs="Times New Roman"/>
          <w:b/>
          <w:sz w:val="28"/>
          <w:szCs w:val="28"/>
        </w:rPr>
        <w:t>оты Администрации Новогоренского</w:t>
      </w:r>
      <w:r w:rsidRPr="00D921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предоставлению земельных участков право государственной собственности, на которые не разграничено и нах</w:t>
      </w:r>
      <w:r w:rsidR="00F57D5A">
        <w:rPr>
          <w:rFonts w:ascii="Times New Roman" w:hAnsi="Times New Roman" w:cs="Times New Roman"/>
          <w:b/>
          <w:sz w:val="28"/>
          <w:szCs w:val="28"/>
        </w:rPr>
        <w:t>одящихся на территории Новогоренского</w:t>
      </w:r>
      <w:r w:rsidRPr="00D921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без проведения торгов</w:t>
      </w:r>
    </w:p>
    <w:p w:rsidR="00A9175C" w:rsidRPr="00D92157" w:rsidRDefault="00A9175C" w:rsidP="003E7A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53" w:rsidRPr="00D92157" w:rsidRDefault="00E91653" w:rsidP="00D3516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1454" w:rsidRPr="00D92157" w:rsidRDefault="00991454" w:rsidP="00D35164">
      <w:pPr>
        <w:pStyle w:val="a5"/>
        <w:numPr>
          <w:ilvl w:val="0"/>
          <w:numId w:val="3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Настоящий регламент определяет состав, последовательность и сроки выполнения действий по предоставлению земельных участков право государственной собственности, на которые не разграничено и находящи</w:t>
      </w:r>
      <w:r w:rsidR="00F57D5A">
        <w:rPr>
          <w:rFonts w:ascii="Times New Roman" w:hAnsi="Times New Roman" w:cs="Times New Roman"/>
          <w:sz w:val="28"/>
          <w:szCs w:val="28"/>
        </w:rPr>
        <w:t>хся на территории Новогоренского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сельского поселения без проведения торгов.</w:t>
      </w:r>
    </w:p>
    <w:p w:rsidR="00991454" w:rsidRPr="00D92157" w:rsidRDefault="00991454" w:rsidP="00D35164">
      <w:pPr>
        <w:pStyle w:val="a5"/>
        <w:numPr>
          <w:ilvl w:val="0"/>
          <w:numId w:val="3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Предоставление земельных участков право государственной собственности, на которые не разграничено и нах</w:t>
      </w:r>
      <w:r w:rsidR="00F57D5A">
        <w:rPr>
          <w:rFonts w:ascii="Times New Roman" w:hAnsi="Times New Roman" w:cs="Times New Roman"/>
          <w:sz w:val="28"/>
          <w:szCs w:val="28"/>
        </w:rPr>
        <w:t>одящихся на территории Новогоренского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</w:t>
      </w:r>
      <w:r w:rsidR="00E1006F" w:rsidRPr="00D92157">
        <w:rPr>
          <w:rFonts w:ascii="Times New Roman" w:hAnsi="Times New Roman" w:cs="Times New Roman"/>
          <w:sz w:val="28"/>
          <w:szCs w:val="28"/>
        </w:rPr>
        <w:t>ст</w:t>
      </w:r>
      <w:r w:rsidRPr="00D92157">
        <w:rPr>
          <w:rFonts w:ascii="Times New Roman" w:hAnsi="Times New Roman" w:cs="Times New Roman"/>
          <w:sz w:val="28"/>
          <w:szCs w:val="28"/>
        </w:rPr>
        <w:t>вии:</w:t>
      </w:r>
    </w:p>
    <w:p w:rsidR="00991454" w:rsidRPr="00D92157" w:rsidRDefault="00991454" w:rsidP="00D351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- Земельны</w:t>
      </w:r>
      <w:r w:rsidR="00172FCD" w:rsidRPr="00D92157">
        <w:rPr>
          <w:rFonts w:ascii="Times New Roman" w:hAnsi="Times New Roman" w:cs="Times New Roman"/>
          <w:sz w:val="28"/>
          <w:szCs w:val="28"/>
        </w:rPr>
        <w:t>м кодексом Российской Федерации;</w:t>
      </w:r>
    </w:p>
    <w:p w:rsidR="00172FCD" w:rsidRPr="00D92157" w:rsidRDefault="00A973B4" w:rsidP="00D3516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172FCD" w:rsidRPr="00D9215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</w:t>
      </w:r>
      <w:r w:rsidR="00F2348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172FCD" w:rsidRPr="00D92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F23483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172FCD" w:rsidRPr="00D92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 октября 2001 г. N 137-ФЗ</w:t>
      </w:r>
      <w:r w:rsidR="00172FCD" w:rsidRPr="00D9215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введении в действие Земельног</w:t>
      </w:r>
      <w:r w:rsidR="00133B2A">
        <w:rPr>
          <w:rFonts w:ascii="Times New Roman" w:hAnsi="Times New Roman" w:cs="Times New Roman"/>
          <w:b w:val="0"/>
          <w:color w:val="auto"/>
          <w:sz w:val="28"/>
          <w:szCs w:val="28"/>
        </w:rPr>
        <w:t>о кодекса Российской Федерации".</w:t>
      </w:r>
    </w:p>
    <w:p w:rsidR="00290BA9" w:rsidRPr="00D92157" w:rsidRDefault="00290BA9" w:rsidP="00D351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BA9" w:rsidRPr="00D92157" w:rsidRDefault="00290BA9" w:rsidP="00D92157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2157">
        <w:rPr>
          <w:rFonts w:ascii="Times New Roman" w:hAnsi="Times New Roman" w:cs="Times New Roman"/>
          <w:b/>
          <w:sz w:val="28"/>
          <w:szCs w:val="28"/>
        </w:rPr>
        <w:t>. Порядок подачи заявлений о предварительном согласовании предоставления земельного участка, предоставлени</w:t>
      </w:r>
      <w:r w:rsidR="00F23483">
        <w:rPr>
          <w:rFonts w:ascii="Times New Roman" w:hAnsi="Times New Roman" w:cs="Times New Roman"/>
          <w:b/>
          <w:sz w:val="28"/>
          <w:szCs w:val="28"/>
        </w:rPr>
        <w:t>и</w:t>
      </w:r>
      <w:r w:rsidRPr="00D9215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290BA9" w:rsidRPr="00D92157" w:rsidRDefault="00290BA9" w:rsidP="00D351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 xml:space="preserve">3. По вопросам </w:t>
      </w:r>
      <w:r w:rsidR="00290BA9" w:rsidRPr="00D92157">
        <w:rPr>
          <w:rFonts w:ascii="Times New Roman" w:hAnsi="Times New Roman" w:cs="Times New Roman"/>
          <w:sz w:val="28"/>
          <w:szCs w:val="28"/>
        </w:rPr>
        <w:t xml:space="preserve">предварительного согласования предоставления земельного участка, </w:t>
      </w:r>
      <w:r w:rsidRPr="00D92157">
        <w:rPr>
          <w:rFonts w:ascii="Times New Roman" w:hAnsi="Times New Roman" w:cs="Times New Roman"/>
          <w:sz w:val="28"/>
          <w:szCs w:val="28"/>
        </w:rPr>
        <w:t>предоставления</w:t>
      </w:r>
      <w:r w:rsidR="00172FCD" w:rsidRPr="00D92157">
        <w:rPr>
          <w:rFonts w:ascii="Times New Roman" w:hAnsi="Times New Roman" w:cs="Times New Roman"/>
          <w:sz w:val="28"/>
          <w:szCs w:val="28"/>
        </w:rPr>
        <w:t xml:space="preserve"> </w:t>
      </w:r>
      <w:r w:rsidRPr="00D92157">
        <w:rPr>
          <w:rFonts w:ascii="Times New Roman" w:hAnsi="Times New Roman" w:cs="Times New Roman"/>
          <w:sz w:val="28"/>
          <w:szCs w:val="28"/>
        </w:rPr>
        <w:t>земельн</w:t>
      </w:r>
      <w:r w:rsidR="00290BA9" w:rsidRPr="00D92157">
        <w:rPr>
          <w:rFonts w:ascii="Times New Roman" w:hAnsi="Times New Roman" w:cs="Times New Roman"/>
          <w:sz w:val="28"/>
          <w:szCs w:val="28"/>
        </w:rPr>
        <w:t>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90BA9" w:rsidRPr="00D92157">
        <w:rPr>
          <w:rFonts w:ascii="Times New Roman" w:hAnsi="Times New Roman" w:cs="Times New Roman"/>
          <w:sz w:val="28"/>
          <w:szCs w:val="28"/>
        </w:rPr>
        <w:t>а</w:t>
      </w:r>
      <w:r w:rsidRPr="00D92157">
        <w:rPr>
          <w:rFonts w:ascii="Times New Roman" w:hAnsi="Times New Roman" w:cs="Times New Roman"/>
          <w:sz w:val="28"/>
          <w:szCs w:val="28"/>
        </w:rPr>
        <w:t xml:space="preserve"> право государственной собственности, на которы</w:t>
      </w:r>
      <w:r w:rsidR="00290BA9" w:rsidRPr="00D92157">
        <w:rPr>
          <w:rFonts w:ascii="Times New Roman" w:hAnsi="Times New Roman" w:cs="Times New Roman"/>
          <w:sz w:val="28"/>
          <w:szCs w:val="28"/>
        </w:rPr>
        <w:t>й</w:t>
      </w:r>
      <w:r w:rsidRPr="00D92157">
        <w:rPr>
          <w:rFonts w:ascii="Times New Roman" w:hAnsi="Times New Roman" w:cs="Times New Roman"/>
          <w:sz w:val="28"/>
          <w:szCs w:val="28"/>
        </w:rPr>
        <w:t xml:space="preserve"> не разграничено и находящ</w:t>
      </w:r>
      <w:r w:rsidR="00290BA9" w:rsidRPr="00D92157">
        <w:rPr>
          <w:rFonts w:ascii="Times New Roman" w:hAnsi="Times New Roman" w:cs="Times New Roman"/>
          <w:sz w:val="28"/>
          <w:szCs w:val="28"/>
        </w:rPr>
        <w:t>егося</w:t>
      </w:r>
      <w:r w:rsidR="00F57D5A">
        <w:rPr>
          <w:rFonts w:ascii="Times New Roman" w:hAnsi="Times New Roman" w:cs="Times New Roman"/>
          <w:sz w:val="28"/>
          <w:szCs w:val="28"/>
        </w:rPr>
        <w:t xml:space="preserve"> на территории Новогоренского </w:t>
      </w:r>
      <w:r w:rsidRPr="00D92157">
        <w:rPr>
          <w:rFonts w:ascii="Times New Roman" w:hAnsi="Times New Roman" w:cs="Times New Roman"/>
          <w:sz w:val="28"/>
          <w:szCs w:val="28"/>
        </w:rPr>
        <w:t>сельского поселения заинтересованные лица могут обращаться:</w:t>
      </w:r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а) непосре</w:t>
      </w:r>
      <w:r w:rsidR="00F57D5A">
        <w:rPr>
          <w:rFonts w:ascii="Times New Roman" w:hAnsi="Times New Roman" w:cs="Times New Roman"/>
          <w:sz w:val="28"/>
          <w:szCs w:val="28"/>
        </w:rPr>
        <w:t>дственно в Администрацию</w:t>
      </w:r>
      <w:r w:rsidR="00F57D5A" w:rsidRPr="00F57D5A">
        <w:rPr>
          <w:rFonts w:ascii="Times New Roman" w:hAnsi="Times New Roman" w:cs="Times New Roman"/>
          <w:sz w:val="28"/>
          <w:szCs w:val="28"/>
        </w:rPr>
        <w:t xml:space="preserve"> </w:t>
      </w:r>
      <w:r w:rsidR="00F57D5A">
        <w:rPr>
          <w:rFonts w:ascii="Times New Roman" w:hAnsi="Times New Roman" w:cs="Times New Roman"/>
          <w:sz w:val="28"/>
          <w:szCs w:val="28"/>
        </w:rPr>
        <w:t>Новогоренского сельского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57D5A" w:rsidRPr="00124B0F" w:rsidRDefault="00E1006F" w:rsidP="00124B0F">
      <w:pPr>
        <w:ind w:left="-180" w:firstLine="888"/>
        <w:rPr>
          <w:rFonts w:ascii="Times New Roman" w:hAnsi="Times New Roman" w:cs="Times New Roman"/>
          <w:sz w:val="28"/>
          <w:szCs w:val="28"/>
          <w:u w:val="single"/>
        </w:rPr>
      </w:pPr>
      <w:r w:rsidRPr="00124B0F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F57D5A" w:rsidRPr="00124B0F">
        <w:rPr>
          <w:rFonts w:ascii="Times New Roman" w:hAnsi="Times New Roman" w:cs="Times New Roman"/>
          <w:sz w:val="28"/>
          <w:szCs w:val="28"/>
        </w:rPr>
        <w:t xml:space="preserve"> </w:t>
      </w:r>
      <w:r w:rsidR="00F57D5A" w:rsidRPr="00124B0F">
        <w:rPr>
          <w:rFonts w:ascii="Times New Roman" w:hAnsi="Times New Roman" w:cs="Times New Roman"/>
          <w:sz w:val="28"/>
          <w:szCs w:val="28"/>
          <w:u w:val="single"/>
        </w:rPr>
        <w:t>636444, Томская область, Колпашевский район, д. Новогорное, ул. Береговая, 42</w:t>
      </w:r>
    </w:p>
    <w:p w:rsidR="00E1006F" w:rsidRPr="00F57D5A" w:rsidRDefault="00E1006F" w:rsidP="00F57D5A">
      <w:pPr>
        <w:ind w:left="-180" w:firstLine="888"/>
        <w:rPr>
          <w:sz w:val="24"/>
          <w:szCs w:val="24"/>
        </w:rPr>
      </w:pPr>
      <w:r w:rsidRPr="00D92157">
        <w:rPr>
          <w:rFonts w:ascii="Times New Roman" w:hAnsi="Times New Roman" w:cs="Times New Roman"/>
          <w:sz w:val="28"/>
          <w:szCs w:val="28"/>
        </w:rPr>
        <w:t>График работы: ежедневно  с 09-00 до 18-00 часов (кроме выходных и праздничных дней), в предпраздничные дни с 09-00 до 17-00 часов, перерыв с 13-00 до 14-00 часов.</w:t>
      </w:r>
    </w:p>
    <w:p w:rsidR="00E1006F" w:rsidRPr="00D92157" w:rsidRDefault="00124B0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(8-38-254) 9-41-36, факс: (8-38-254) 9-41-36</w:t>
      </w:r>
      <w:r w:rsidR="00E1006F" w:rsidRPr="00D92157">
        <w:rPr>
          <w:rFonts w:ascii="Times New Roman" w:hAnsi="Times New Roman" w:cs="Times New Roman"/>
          <w:sz w:val="28"/>
          <w:szCs w:val="28"/>
        </w:rPr>
        <w:t>.</w:t>
      </w:r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Официальный Интернет-сайт муниципа</w:t>
      </w:r>
      <w:r w:rsidR="00124B0F">
        <w:rPr>
          <w:rFonts w:ascii="Times New Roman" w:hAnsi="Times New Roman" w:cs="Times New Roman"/>
          <w:sz w:val="28"/>
          <w:szCs w:val="28"/>
        </w:rPr>
        <w:t>льного образования «Новогоренское сельское поселение»</w:t>
      </w:r>
      <w:r w:rsidRPr="00D92157">
        <w:rPr>
          <w:rFonts w:ascii="Times New Roman" w:hAnsi="Times New Roman" w:cs="Times New Roman"/>
          <w:sz w:val="28"/>
          <w:szCs w:val="28"/>
        </w:rPr>
        <w:t xml:space="preserve">: </w:t>
      </w:r>
      <w:r w:rsidR="00124B0F" w:rsidRPr="00124B0F">
        <w:rPr>
          <w:rFonts w:ascii="Times New Roman" w:hAnsi="Times New Roman" w:cs="Times New Roman"/>
          <w:sz w:val="28"/>
          <w:szCs w:val="28"/>
        </w:rPr>
        <w:t>http://no</w:t>
      </w:r>
      <w:r w:rsidR="00124B0F">
        <w:rPr>
          <w:rFonts w:ascii="Times New Roman" w:hAnsi="Times New Roman" w:cs="Times New Roman"/>
          <w:sz w:val="28"/>
          <w:szCs w:val="28"/>
        </w:rPr>
        <w:t>vogornoe.tomsk.ru/</w:t>
      </w:r>
      <w:r w:rsidRPr="00D92157">
        <w:rPr>
          <w:rFonts w:ascii="Times New Roman" w:hAnsi="Times New Roman" w:cs="Times New Roman"/>
          <w:sz w:val="28"/>
          <w:szCs w:val="28"/>
        </w:rPr>
        <w:t>.</w:t>
      </w:r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124B0F">
        <w:rPr>
          <w:rFonts w:ascii="Times New Roman" w:hAnsi="Times New Roman" w:cs="Times New Roman"/>
          <w:sz w:val="28"/>
          <w:szCs w:val="28"/>
        </w:rPr>
        <w:t xml:space="preserve">Новогоренского сельского поселения: </w:t>
      </w:r>
      <w:hyperlink r:id="rId6" w:history="1"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gorins</w:t>
        </w:r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tomsk</w:t>
        </w:r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24B0F" w:rsidRPr="00124B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24B0F">
        <w:rPr>
          <w:rFonts w:ascii="Times New Roman" w:hAnsi="Times New Roman" w:cs="Times New Roman"/>
          <w:sz w:val="28"/>
          <w:szCs w:val="28"/>
        </w:rPr>
        <w:t>.</w:t>
      </w:r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б) МКУ «</w:t>
      </w:r>
      <w:r w:rsidR="005D6B3C" w:rsidRPr="00D92157">
        <w:rPr>
          <w:rFonts w:ascii="Times New Roman" w:hAnsi="Times New Roman" w:cs="Times New Roman"/>
          <w:sz w:val="28"/>
          <w:szCs w:val="28"/>
        </w:rPr>
        <w:t>Агентство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имуществом».</w:t>
      </w:r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157">
        <w:rPr>
          <w:rFonts w:ascii="Times New Roman" w:hAnsi="Times New Roman" w:cs="Times New Roman"/>
          <w:sz w:val="28"/>
          <w:szCs w:val="28"/>
        </w:rPr>
        <w:t>Почтовый адрес: г</w:t>
      </w:r>
      <w:r w:rsidR="00F23483">
        <w:rPr>
          <w:rFonts w:ascii="Times New Roman" w:hAnsi="Times New Roman" w:cs="Times New Roman"/>
          <w:sz w:val="28"/>
          <w:szCs w:val="28"/>
        </w:rPr>
        <w:t xml:space="preserve">. Колпашево, ул. Белинского, 9, фактическое местонахождение </w:t>
      </w:r>
      <w:r w:rsidR="003F3791">
        <w:rPr>
          <w:rFonts w:ascii="Times New Roman" w:hAnsi="Times New Roman" w:cs="Times New Roman"/>
          <w:sz w:val="28"/>
          <w:szCs w:val="28"/>
        </w:rPr>
        <w:t xml:space="preserve">специалистов осуществляющих прием документов: </w:t>
      </w:r>
      <w:r w:rsidR="003F3791" w:rsidRPr="00D92157">
        <w:rPr>
          <w:rFonts w:ascii="Times New Roman" w:hAnsi="Times New Roman" w:cs="Times New Roman"/>
          <w:sz w:val="28"/>
          <w:szCs w:val="28"/>
        </w:rPr>
        <w:t>г</w:t>
      </w:r>
      <w:r w:rsidR="003F3791">
        <w:rPr>
          <w:rFonts w:ascii="Times New Roman" w:hAnsi="Times New Roman" w:cs="Times New Roman"/>
          <w:sz w:val="28"/>
          <w:szCs w:val="28"/>
        </w:rPr>
        <w:t xml:space="preserve">. Колпашево, ул. Кирова, 26, </w:t>
      </w:r>
      <w:proofErr w:type="spellStart"/>
      <w:r w:rsidR="003F379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F3791">
        <w:rPr>
          <w:rFonts w:ascii="Times New Roman" w:hAnsi="Times New Roman" w:cs="Times New Roman"/>
          <w:sz w:val="28"/>
          <w:szCs w:val="28"/>
        </w:rPr>
        <w:t>. №316.</w:t>
      </w:r>
      <w:proofErr w:type="gramEnd"/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lastRenderedPageBreak/>
        <w:t>График работы: ежедневно  с 09-00 до 18-00 часов (кроме выходных и праздничных дней), в предпраздничные дни с 09-00 до 17-00 часов, перерыв с 13-00 до 14-00 часов.</w:t>
      </w:r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Телефон: (8-38-254) 53259, факс: (8-38-254) 5</w:t>
      </w:r>
      <w:r w:rsidR="003F3791">
        <w:rPr>
          <w:rFonts w:ascii="Times New Roman" w:hAnsi="Times New Roman" w:cs="Times New Roman"/>
          <w:sz w:val="28"/>
          <w:szCs w:val="28"/>
        </w:rPr>
        <w:t>3537</w:t>
      </w:r>
      <w:r w:rsidRPr="00D92157">
        <w:rPr>
          <w:rFonts w:ascii="Times New Roman" w:hAnsi="Times New Roman" w:cs="Times New Roman"/>
          <w:sz w:val="28"/>
          <w:szCs w:val="28"/>
        </w:rPr>
        <w:t>.</w:t>
      </w:r>
    </w:p>
    <w:p w:rsidR="00E1006F" w:rsidRPr="00D92157" w:rsidRDefault="00E1006F" w:rsidP="00D3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3F3791">
        <w:rPr>
          <w:rFonts w:ascii="Times New Roman" w:hAnsi="Times New Roman" w:cs="Times New Roman"/>
          <w:sz w:val="28"/>
          <w:szCs w:val="28"/>
        </w:rPr>
        <w:t>:</w:t>
      </w:r>
      <w:r w:rsidRPr="00D92157">
        <w:rPr>
          <w:rFonts w:ascii="Times New Roman" w:hAnsi="Times New Roman" w:cs="Times New Roman"/>
          <w:sz w:val="28"/>
          <w:szCs w:val="28"/>
        </w:rPr>
        <w:t xml:space="preserve"> </w:t>
      </w:r>
      <w:r w:rsidR="003F3791" w:rsidRPr="003F3791">
        <w:rPr>
          <w:rFonts w:ascii="Times New Roman" w:hAnsi="Times New Roman" w:cs="Times New Roman"/>
          <w:sz w:val="28"/>
          <w:szCs w:val="28"/>
        </w:rPr>
        <w:t>agenstvo_kolp@sibmail.com</w:t>
      </w:r>
      <w:r w:rsidRPr="00D92157">
        <w:rPr>
          <w:rFonts w:ascii="Times New Roman" w:hAnsi="Times New Roman" w:cs="Times New Roman"/>
          <w:sz w:val="28"/>
          <w:szCs w:val="28"/>
        </w:rPr>
        <w:t>.</w:t>
      </w:r>
    </w:p>
    <w:p w:rsidR="00172FCD" w:rsidRPr="00D92157" w:rsidRDefault="005D6B3C" w:rsidP="00D3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72FCD" w:rsidRPr="00D92157">
        <w:rPr>
          <w:rFonts w:ascii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участка, заявление о предоставлении земельного участка подаются или напра</w:t>
      </w:r>
      <w:r w:rsidR="00215CA7">
        <w:rPr>
          <w:rFonts w:ascii="Times New Roman" w:hAnsi="Times New Roman" w:cs="Times New Roman"/>
          <w:sz w:val="28"/>
          <w:szCs w:val="28"/>
        </w:rPr>
        <w:t xml:space="preserve">вляются в Администрацию Новогоренского сельского </w:t>
      </w:r>
      <w:r w:rsidR="00172FCD" w:rsidRPr="00D92157">
        <w:rPr>
          <w:rFonts w:ascii="Times New Roman" w:hAnsi="Times New Roman" w:cs="Times New Roman"/>
          <w:sz w:val="28"/>
          <w:szCs w:val="28"/>
        </w:rPr>
        <w:t>поселения</w:t>
      </w:r>
      <w:r w:rsidR="00BE5B73" w:rsidRPr="00D92157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172FCD" w:rsidRPr="00D92157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D92157">
        <w:rPr>
          <w:rFonts w:ascii="Times New Roman" w:hAnsi="Times New Roman" w:cs="Times New Roman"/>
          <w:sz w:val="28"/>
          <w:szCs w:val="28"/>
        </w:rPr>
        <w:t xml:space="preserve">в </w:t>
      </w:r>
      <w:r w:rsidR="00172FCD" w:rsidRPr="00D92157">
        <w:rPr>
          <w:rFonts w:ascii="Times New Roman" w:hAnsi="Times New Roman" w:cs="Times New Roman"/>
          <w:sz w:val="28"/>
          <w:szCs w:val="28"/>
        </w:rPr>
        <w:t>МКУ «</w:t>
      </w:r>
      <w:r w:rsidRPr="00D92157">
        <w:rPr>
          <w:rFonts w:ascii="Times New Roman" w:hAnsi="Times New Roman" w:cs="Times New Roman"/>
          <w:sz w:val="28"/>
          <w:szCs w:val="28"/>
        </w:rPr>
        <w:t>Агентство</w:t>
      </w:r>
      <w:r w:rsidR="00172FCD" w:rsidRPr="00D92157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имуществом»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  <w:proofErr w:type="gramEnd"/>
    </w:p>
    <w:p w:rsidR="005D6B3C" w:rsidRPr="00D92157" w:rsidRDefault="005D6B3C" w:rsidP="00D35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>5. З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аявление </w:t>
      </w:r>
      <w:r w:rsidRPr="00D92157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участка, заявление о предоставлении земельного участка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D92157">
        <w:rPr>
          <w:rFonts w:ascii="Times New Roman" w:eastAsia="Times New Roman" w:hAnsi="Times New Roman" w:cs="Times New Roman"/>
          <w:sz w:val="28"/>
          <w:szCs w:val="28"/>
        </w:rPr>
        <w:t>необходимые документы, поступившие на бумажном носителе регистрируется</w:t>
      </w:r>
      <w:proofErr w:type="gramEnd"/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 в день их представ</w:t>
      </w:r>
      <w:r w:rsidR="00124B0F">
        <w:rPr>
          <w:rFonts w:ascii="Times New Roman" w:eastAsia="Times New Roman" w:hAnsi="Times New Roman" w:cs="Times New Roman"/>
          <w:sz w:val="28"/>
          <w:szCs w:val="28"/>
        </w:rPr>
        <w:t xml:space="preserve">ления в Администрацию </w:t>
      </w:r>
      <w:r w:rsidR="00124B0F">
        <w:rPr>
          <w:rFonts w:ascii="Times New Roman" w:hAnsi="Times New Roman" w:cs="Times New Roman"/>
          <w:sz w:val="28"/>
          <w:szCs w:val="28"/>
        </w:rPr>
        <w:t xml:space="preserve">Новогоренского 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или </w:t>
      </w:r>
      <w:r w:rsidRPr="00D92157">
        <w:rPr>
          <w:rFonts w:ascii="Times New Roman" w:hAnsi="Times New Roman" w:cs="Times New Roman"/>
          <w:sz w:val="28"/>
          <w:szCs w:val="28"/>
        </w:rPr>
        <w:t>в МКУ «Агентство по управлению муниципальным имуществом»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B3C" w:rsidRPr="00D92157" w:rsidRDefault="005D6B3C" w:rsidP="00D35164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Pr="00D92157">
        <w:rPr>
          <w:rFonts w:ascii="Times New Roman" w:hAnsi="Times New Roman" w:cs="Times New Roman"/>
          <w:sz w:val="28"/>
          <w:szCs w:val="28"/>
        </w:rPr>
        <w:t xml:space="preserve">заявления, направленного 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осуществляется не позднее рабочего дня, следующего за днем его поступл</w:t>
      </w:r>
      <w:r w:rsidR="00124B0F">
        <w:rPr>
          <w:rFonts w:ascii="Times New Roman" w:eastAsia="Times New Roman" w:hAnsi="Times New Roman" w:cs="Times New Roman"/>
          <w:sz w:val="28"/>
          <w:szCs w:val="28"/>
        </w:rPr>
        <w:t xml:space="preserve">ения в Администрацию Новогоренского 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или </w:t>
      </w:r>
      <w:r w:rsidRPr="00D92157">
        <w:rPr>
          <w:rFonts w:ascii="Times New Roman" w:hAnsi="Times New Roman" w:cs="Times New Roman"/>
          <w:sz w:val="28"/>
          <w:szCs w:val="28"/>
        </w:rPr>
        <w:t>в МКУ «Агентство по управлению муниципальным имуществом»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 записи на подачу заявления и необходимых документов.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335D8B" w:rsidRPr="00D92157" w:rsidRDefault="00335D8B" w:rsidP="00D3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</w:t>
      </w:r>
      <w:r w:rsidR="00124B0F">
        <w:rPr>
          <w:rFonts w:ascii="Times New Roman" w:eastAsia="Times New Roman" w:hAnsi="Times New Roman" w:cs="Times New Roman"/>
          <w:sz w:val="28"/>
          <w:szCs w:val="28"/>
        </w:rPr>
        <w:t xml:space="preserve">ителя в Администрацию </w:t>
      </w:r>
      <w:r w:rsidR="00124B0F">
        <w:rPr>
          <w:rFonts w:ascii="Times New Roman" w:hAnsi="Times New Roman" w:cs="Times New Roman"/>
          <w:sz w:val="28"/>
          <w:szCs w:val="28"/>
        </w:rPr>
        <w:t xml:space="preserve">Новогоренского 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Pr="00D92157">
        <w:rPr>
          <w:rFonts w:ascii="Times New Roman" w:hAnsi="Times New Roman" w:cs="Times New Roman"/>
          <w:sz w:val="28"/>
          <w:szCs w:val="28"/>
        </w:rPr>
        <w:t xml:space="preserve"> МКУ «Агентство по управлению муниципальным имуществом»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D8B" w:rsidRPr="00D92157" w:rsidRDefault="00335D8B" w:rsidP="00D3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>по телефону.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335D8B" w:rsidRPr="00D92157" w:rsidRDefault="00335D8B" w:rsidP="00D35164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D92157">
        <w:rPr>
          <w:rFonts w:ascii="Times New Roman" w:eastAsia="ヒラギノ角ゴ Pro W3" w:hAnsi="Times New Roman" w:cs="Times New Roman"/>
          <w:sz w:val="28"/>
          <w:szCs w:val="28"/>
        </w:rPr>
        <w:t>для физического лица: фамилию, имя, отчество (последнее при наличии);</w:t>
      </w:r>
    </w:p>
    <w:p w:rsidR="00335D8B" w:rsidRPr="00D92157" w:rsidRDefault="00335D8B" w:rsidP="00D35164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D92157">
        <w:rPr>
          <w:rFonts w:ascii="Times New Roman" w:eastAsia="ヒラギノ角ゴ Pro W3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335D8B" w:rsidRPr="00D92157" w:rsidRDefault="00335D8B" w:rsidP="00D35164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D92157">
        <w:rPr>
          <w:rFonts w:ascii="Times New Roman" w:eastAsia="ヒラギノ角ゴ Pro W3" w:hAnsi="Times New Roman" w:cs="Times New Roman"/>
          <w:sz w:val="28"/>
          <w:szCs w:val="28"/>
        </w:rPr>
        <w:t>контактный номер телефона;</w:t>
      </w:r>
    </w:p>
    <w:p w:rsidR="00335D8B" w:rsidRPr="00D92157" w:rsidRDefault="00335D8B" w:rsidP="00D35164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D92157">
        <w:rPr>
          <w:rFonts w:ascii="Times New Roman" w:eastAsia="ヒラギノ角ゴ Pro W3" w:hAnsi="Times New Roman" w:cs="Times New Roman"/>
          <w:sz w:val="28"/>
          <w:szCs w:val="28"/>
        </w:rPr>
        <w:t>адрес электронной почты (при наличии);</w:t>
      </w:r>
    </w:p>
    <w:p w:rsidR="00335D8B" w:rsidRPr="00D92157" w:rsidRDefault="00335D8B" w:rsidP="00D35164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D92157">
        <w:rPr>
          <w:rFonts w:ascii="Times New Roman" w:eastAsia="ヒラギノ角ゴ Pro W3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кабинет приема документов, в которые следует обратиться. 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D92157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времени приема.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35D8B" w:rsidRPr="00D92157" w:rsidRDefault="00335D8B" w:rsidP="00D3516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sz w:val="28"/>
          <w:szCs w:val="28"/>
        </w:rPr>
        <w:t>График приема (приемное время) заявителей по предварительной записи у</w:t>
      </w:r>
      <w:r w:rsidR="00124B0F">
        <w:rPr>
          <w:rFonts w:ascii="Times New Roman" w:eastAsia="Times New Roman" w:hAnsi="Times New Roman" w:cs="Times New Roman"/>
          <w:sz w:val="28"/>
          <w:szCs w:val="28"/>
        </w:rPr>
        <w:t>станавливается Главой Новогоренского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директором</w:t>
      </w:r>
      <w:r w:rsidRPr="00D92157">
        <w:rPr>
          <w:rFonts w:ascii="Times New Roman" w:hAnsi="Times New Roman" w:cs="Times New Roman"/>
          <w:sz w:val="28"/>
          <w:szCs w:val="28"/>
        </w:rPr>
        <w:t xml:space="preserve"> МКУ «Агентство по управлению муниципальным имуществом»</w:t>
      </w:r>
      <w:r w:rsidRPr="00D92157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 интенсивности обращений.</w:t>
      </w:r>
    </w:p>
    <w:p w:rsidR="00290BA9" w:rsidRPr="00D92157" w:rsidRDefault="00290BA9" w:rsidP="00290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A9" w:rsidRPr="00D92157" w:rsidRDefault="00290BA9" w:rsidP="0029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1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92157">
        <w:rPr>
          <w:rFonts w:ascii="Times New Roman" w:eastAsia="Times New Roman" w:hAnsi="Times New Roman" w:cs="Times New Roman"/>
          <w:b/>
          <w:sz w:val="28"/>
          <w:szCs w:val="28"/>
        </w:rPr>
        <w:t>. Порядок рассмотрения и выдачи результата рассмотрения поступивших документов</w:t>
      </w:r>
    </w:p>
    <w:p w:rsidR="00782269" w:rsidRPr="00D92157" w:rsidRDefault="00D35164" w:rsidP="00D351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157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</w:t>
      </w:r>
      <w:hyperlink w:anchor="sub_39171" w:history="1">
        <w:r w:rsidRPr="00D92157">
          <w:rPr>
            <w:rFonts w:ascii="Times New Roman" w:hAnsi="Times New Roman" w:cs="Times New Roman"/>
            <w:sz w:val="28"/>
            <w:szCs w:val="28"/>
          </w:rPr>
          <w:t>пункта 1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статьи 39.17 Земельного кодекса РФ, подано в иной уполномоченный орган или к заявлению не приложены документы, предоставляемые в соответствии с </w:t>
      </w:r>
      <w:hyperlink w:anchor="sub_39172" w:history="1">
        <w:r w:rsidRPr="00D92157">
          <w:rPr>
            <w:rFonts w:ascii="Times New Roman" w:hAnsi="Times New Roman" w:cs="Times New Roman"/>
            <w:sz w:val="28"/>
            <w:szCs w:val="28"/>
          </w:rPr>
          <w:t>пунктом 2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статьи 39.17 Земельного кодекса РФ.</w:t>
      </w:r>
      <w:proofErr w:type="gramEnd"/>
      <w:r w:rsidRPr="00D92157">
        <w:rPr>
          <w:rFonts w:ascii="Times New Roman" w:hAnsi="Times New Roman" w:cs="Times New Roman"/>
          <w:sz w:val="28"/>
          <w:szCs w:val="28"/>
        </w:rPr>
        <w:t xml:space="preserve"> При этом уполномоченным органом должны быть указаны причины возврата заявления о предоставлении земельного участка.</w:t>
      </w:r>
    </w:p>
    <w:p w:rsidR="00AB12CF" w:rsidRPr="00D92157" w:rsidRDefault="00AB12CF" w:rsidP="00D351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9173"/>
      <w:r w:rsidRPr="00D92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164" w:rsidRPr="00D92157">
        <w:rPr>
          <w:rFonts w:ascii="Times New Roman" w:hAnsi="Times New Roman" w:cs="Times New Roman"/>
          <w:sz w:val="28"/>
          <w:szCs w:val="28"/>
        </w:rPr>
        <w:t xml:space="preserve">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</w:t>
      </w:r>
      <w:hyperlink w:anchor="sub_39158" w:history="1">
        <w:r w:rsidR="00D35164" w:rsidRPr="00D92157">
          <w:rPr>
            <w:rFonts w:ascii="Times New Roman" w:hAnsi="Times New Roman" w:cs="Times New Roman"/>
            <w:sz w:val="28"/>
            <w:szCs w:val="28"/>
          </w:rPr>
          <w:t>пункте 8</w:t>
        </w:r>
      </w:hyperlink>
      <w:r w:rsidR="00D35164" w:rsidRPr="00D92157">
        <w:rPr>
          <w:rFonts w:ascii="Times New Roman" w:hAnsi="Times New Roman" w:cs="Times New Roman"/>
          <w:sz w:val="28"/>
          <w:szCs w:val="28"/>
        </w:rPr>
        <w:t xml:space="preserve"> статьи</w:t>
      </w:r>
      <w:proofErr w:type="gramEnd"/>
      <w:r w:rsidR="00D35164" w:rsidRPr="00D92157">
        <w:rPr>
          <w:rFonts w:ascii="Times New Roman" w:hAnsi="Times New Roman" w:cs="Times New Roman"/>
          <w:sz w:val="28"/>
          <w:szCs w:val="28"/>
        </w:rPr>
        <w:t xml:space="preserve"> 39.15 Земельного кодекса РФ,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AB12CF" w:rsidRPr="00D92157" w:rsidRDefault="00AB12CF" w:rsidP="00D351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174"/>
      <w:bookmarkEnd w:id="0"/>
      <w:r w:rsidRPr="00D92157">
        <w:rPr>
          <w:rFonts w:ascii="Times New Roman" w:hAnsi="Times New Roman" w:cs="Times New Roman"/>
          <w:sz w:val="28"/>
          <w:szCs w:val="28"/>
        </w:rPr>
        <w:t xml:space="preserve"> Рассмотрение заявлений о предоставлении земельного участка осуществляется в порядке их поступления.</w:t>
      </w:r>
    </w:p>
    <w:p w:rsidR="00D35164" w:rsidRPr="00D92157" w:rsidRDefault="00D35164" w:rsidP="00D351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157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</w:t>
      </w:r>
      <w:hyperlink w:anchor="sub_39171" w:history="1">
        <w:r w:rsidRPr="00D92157">
          <w:rPr>
            <w:rFonts w:ascii="Times New Roman" w:hAnsi="Times New Roman" w:cs="Times New Roman"/>
            <w:sz w:val="28"/>
            <w:szCs w:val="28"/>
          </w:rPr>
          <w:t>пункта 1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статьи 39.17 Земельного кодекса РФ, подано в иной уполномоченный орган или к заявлению не приложены документы, предоставляемые в соответствии с </w:t>
      </w:r>
      <w:hyperlink w:anchor="sub_39172" w:history="1">
        <w:r w:rsidRPr="00D92157">
          <w:rPr>
            <w:rFonts w:ascii="Times New Roman" w:hAnsi="Times New Roman" w:cs="Times New Roman"/>
            <w:sz w:val="28"/>
            <w:szCs w:val="28"/>
          </w:rPr>
          <w:t>пунктом 2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статьи 39.17 Земельного кодекса РФ.</w:t>
      </w:r>
      <w:proofErr w:type="gramEnd"/>
      <w:r w:rsidRPr="00D92157">
        <w:rPr>
          <w:rFonts w:ascii="Times New Roman" w:hAnsi="Times New Roman" w:cs="Times New Roman"/>
          <w:sz w:val="28"/>
          <w:szCs w:val="28"/>
        </w:rPr>
        <w:t xml:space="preserve"> При этом уполномоченным органом должны быть указаны причины возврата заявления о предоставлении земельного участка.</w:t>
      </w:r>
    </w:p>
    <w:p w:rsidR="00AB12CF" w:rsidRPr="00D92157" w:rsidRDefault="00AB12CF" w:rsidP="00D351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9175"/>
      <w:bookmarkEnd w:id="1"/>
      <w:r w:rsidRPr="00D92157">
        <w:rPr>
          <w:rFonts w:ascii="Times New Roman" w:hAnsi="Times New Roman" w:cs="Times New Roman"/>
          <w:sz w:val="28"/>
          <w:szCs w:val="28"/>
        </w:rPr>
        <w:t xml:space="preserve">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</w:t>
      </w:r>
      <w:hyperlink w:anchor="sub_3916" w:history="1">
        <w:r w:rsidRPr="00D92157">
          <w:rPr>
            <w:rFonts w:ascii="Times New Roman" w:hAnsi="Times New Roman" w:cs="Times New Roman"/>
            <w:sz w:val="28"/>
            <w:szCs w:val="28"/>
          </w:rPr>
          <w:t>статьей 39.16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Земельного Кодекса РФ, и по результатам указанных рассмотрения и проверки совершает одно из следующих действий:</w:t>
      </w:r>
    </w:p>
    <w:p w:rsidR="00AB12CF" w:rsidRPr="00D92157" w:rsidRDefault="00AB12CF" w:rsidP="00D3516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91751"/>
      <w:bookmarkEnd w:id="2"/>
      <w:r w:rsidRPr="00D92157">
        <w:rPr>
          <w:rFonts w:ascii="Times New Roman" w:hAnsi="Times New Roman" w:cs="Times New Roman"/>
          <w:sz w:val="28"/>
          <w:szCs w:val="28"/>
        </w:rPr>
        <w:lastRenderedPageBreak/>
        <w:t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AB12CF" w:rsidRPr="00D92157" w:rsidRDefault="00AB12CF" w:rsidP="00D3516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91752"/>
      <w:bookmarkEnd w:id="3"/>
      <w:r w:rsidRPr="00D92157">
        <w:rPr>
          <w:rFonts w:ascii="Times New Roman" w:hAnsi="Times New Roman" w:cs="Times New Roman"/>
          <w:sz w:val="28"/>
          <w:szCs w:val="28"/>
        </w:rPr>
        <w:t>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AB12CF" w:rsidRPr="00D92157" w:rsidRDefault="00AB12CF" w:rsidP="00D3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91753"/>
      <w:bookmarkEnd w:id="4"/>
      <w:r w:rsidRPr="00D92157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предоставлении земельного участка при наличии хотя бы одного из оснований, предусмотренных </w:t>
      </w:r>
      <w:hyperlink w:anchor="sub_3916" w:history="1">
        <w:r w:rsidRPr="00D92157">
          <w:rPr>
            <w:rFonts w:ascii="Times New Roman" w:hAnsi="Times New Roman" w:cs="Times New Roman"/>
            <w:sz w:val="28"/>
            <w:szCs w:val="28"/>
          </w:rPr>
          <w:t>статьей 39.16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Земельного Кодекса РФ, и направляет принятое решение заявителю. В указанном решении должны быть указаны все основания отказа.</w:t>
      </w:r>
    </w:p>
    <w:p w:rsidR="00AB12CF" w:rsidRPr="00D92157" w:rsidRDefault="00AB12CF" w:rsidP="00D351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9176"/>
      <w:bookmarkEnd w:id="5"/>
      <w:r w:rsidRPr="00D92157">
        <w:rPr>
          <w:rFonts w:ascii="Times New Roman" w:hAnsi="Times New Roman" w:cs="Times New Roman"/>
          <w:sz w:val="28"/>
          <w:szCs w:val="28"/>
        </w:rPr>
        <w:t xml:space="preserve">Проекты договоров и решения, указанные в </w:t>
      </w:r>
      <w:hyperlink w:anchor="sub_391751" w:history="1">
        <w:r w:rsidRPr="00D9215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91752" w:history="1">
        <w:r w:rsidRPr="00D92157">
          <w:rPr>
            <w:rFonts w:ascii="Times New Roman" w:hAnsi="Times New Roman" w:cs="Times New Roman"/>
            <w:sz w:val="28"/>
            <w:szCs w:val="28"/>
          </w:rPr>
          <w:t xml:space="preserve">2 пункта 20 </w:t>
        </w:r>
      </w:hyperlink>
      <w:r w:rsidRPr="00D92157">
        <w:rPr>
          <w:rFonts w:ascii="Times New Roman" w:hAnsi="Times New Roman" w:cs="Times New Roman"/>
          <w:sz w:val="28"/>
          <w:szCs w:val="28"/>
        </w:rPr>
        <w:t>настоящего Регламента, выдаются заявителю или направляются ему по адресу, содержащемуся в его заявлении о предоставлении земельного участка.</w:t>
      </w:r>
    </w:p>
    <w:bookmarkEnd w:id="6"/>
    <w:p w:rsidR="00AB12CF" w:rsidRPr="00D92157" w:rsidRDefault="00AB12CF" w:rsidP="00D351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57">
        <w:rPr>
          <w:rFonts w:ascii="Times New Roman" w:hAnsi="Times New Roman" w:cs="Times New Roman"/>
          <w:sz w:val="28"/>
          <w:szCs w:val="28"/>
        </w:rPr>
        <w:t xml:space="preserve">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290BA9" w:rsidRPr="00D92157" w:rsidRDefault="00290BA9" w:rsidP="00D9215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57">
        <w:rPr>
          <w:rFonts w:ascii="Times New Roman" w:hAnsi="Times New Roman" w:cs="Times New Roman"/>
          <w:b/>
          <w:sz w:val="28"/>
          <w:szCs w:val="28"/>
        </w:rPr>
        <w:t>Особенности предоставления земельных участков,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5836B0" w:rsidRPr="00D92157" w:rsidRDefault="005836B0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90BA9" w:rsidRPr="00D92157" w:rsidRDefault="005836B0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9181"/>
      <w:r w:rsidRPr="00D92157">
        <w:rPr>
          <w:rFonts w:ascii="Times New Roman" w:hAnsi="Times New Roman" w:cs="Times New Roman"/>
          <w:sz w:val="28"/>
          <w:szCs w:val="28"/>
        </w:rPr>
        <w:t>24</w:t>
      </w:r>
      <w:r w:rsidR="00290BA9" w:rsidRPr="00D92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0BA9" w:rsidRPr="00D92157">
        <w:rPr>
          <w:rFonts w:ascii="Times New Roman" w:hAnsi="Times New Roman" w:cs="Times New Roman"/>
          <w:sz w:val="28"/>
          <w:szCs w:val="28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уполномоченный орган в срок, не</w:t>
      </w:r>
      <w:proofErr w:type="gramEnd"/>
      <w:r w:rsidR="00290BA9" w:rsidRPr="00D92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BA9" w:rsidRPr="00D92157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="00290BA9" w:rsidRPr="00D92157">
        <w:rPr>
          <w:rFonts w:ascii="Times New Roman" w:hAnsi="Times New Roman" w:cs="Times New Roman"/>
          <w:sz w:val="28"/>
          <w:szCs w:val="28"/>
        </w:rPr>
        <w:t xml:space="preserve"> тридцати дней с даты поступления любого из этих заявлений, совершает одно из следующих действий:</w:t>
      </w:r>
    </w:p>
    <w:p w:rsidR="00290BA9" w:rsidRPr="00D92157" w:rsidRDefault="00290BA9" w:rsidP="00FC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91811"/>
      <w:bookmarkEnd w:id="7"/>
      <w:proofErr w:type="gramStart"/>
      <w:r w:rsidRPr="00D92157">
        <w:rPr>
          <w:rFonts w:ascii="Times New Roman" w:hAnsi="Times New Roman" w:cs="Times New Roman"/>
          <w:sz w:val="28"/>
          <w:szCs w:val="28"/>
        </w:rPr>
        <w:t>1) обеспечивает опубликование извещения о предоставлении земельного участка для указанных целей (далее  - извещение) в порядке, установленном для официального опубликования (обнародования) муниципальных п</w:t>
      </w:r>
      <w:r w:rsidR="005836B0" w:rsidRPr="00D92157">
        <w:rPr>
          <w:rFonts w:ascii="Times New Roman" w:hAnsi="Times New Roman" w:cs="Times New Roman"/>
          <w:sz w:val="28"/>
          <w:szCs w:val="28"/>
        </w:rPr>
        <w:t>равовых актов уставом поселения</w:t>
      </w:r>
      <w:r w:rsidRPr="00D92157">
        <w:rPr>
          <w:rFonts w:ascii="Times New Roman" w:hAnsi="Times New Roman" w:cs="Times New Roman"/>
          <w:sz w:val="28"/>
          <w:szCs w:val="28"/>
        </w:rPr>
        <w:t xml:space="preserve"> </w:t>
      </w:r>
      <w:r w:rsidR="005836B0" w:rsidRPr="00D92157">
        <w:rPr>
          <w:rFonts w:ascii="Times New Roman" w:hAnsi="Times New Roman" w:cs="Times New Roman"/>
          <w:sz w:val="28"/>
          <w:szCs w:val="28"/>
        </w:rPr>
        <w:t xml:space="preserve">и размещает извещение на </w:t>
      </w:r>
      <w:hyperlink r:id="rId7" w:history="1">
        <w:r w:rsidR="005836B0" w:rsidRPr="00D92157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5836B0" w:rsidRPr="00D92157">
        <w:rPr>
          <w:rFonts w:ascii="Times New Roman" w:hAnsi="Times New Roman" w:cs="Times New Roman"/>
          <w:sz w:val="28"/>
          <w:szCs w:val="28"/>
        </w:rPr>
        <w:t xml:space="preserve"> Российской Федерации для размещения информации о проведении торгов (далее – официальный сайт), а также на официальном сайте муниципа</w:t>
      </w:r>
      <w:r w:rsidR="00124B0F">
        <w:rPr>
          <w:rFonts w:ascii="Times New Roman" w:hAnsi="Times New Roman" w:cs="Times New Roman"/>
          <w:sz w:val="28"/>
          <w:szCs w:val="28"/>
        </w:rPr>
        <w:t>льного образования «Новогоренское</w:t>
      </w:r>
      <w:r w:rsidR="005836B0" w:rsidRPr="00D92157">
        <w:rPr>
          <w:rFonts w:ascii="Times New Roman" w:hAnsi="Times New Roman" w:cs="Times New Roman"/>
          <w:sz w:val="28"/>
          <w:szCs w:val="28"/>
        </w:rPr>
        <w:t xml:space="preserve"> сельское поселение» в сети "Интернет"</w:t>
      </w:r>
      <w:r w:rsidRPr="00D921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0BA9" w:rsidRPr="00D92157" w:rsidRDefault="00290BA9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91812"/>
      <w:bookmarkEnd w:id="8"/>
      <w:r w:rsidRPr="00D92157">
        <w:rPr>
          <w:rFonts w:ascii="Times New Roman" w:hAnsi="Times New Roman" w:cs="Times New Roman"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</w:t>
      </w:r>
      <w:r w:rsidRPr="00D92157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в соответствии с </w:t>
      </w:r>
      <w:hyperlink w:anchor="sub_39158" w:history="1">
        <w:r w:rsidRPr="00D92157">
          <w:rPr>
            <w:rFonts w:ascii="Times New Roman" w:hAnsi="Times New Roman" w:cs="Times New Roman"/>
            <w:sz w:val="28"/>
            <w:szCs w:val="28"/>
          </w:rPr>
          <w:t>пунктом 8 статьи 39.15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3916" w:history="1">
        <w:r w:rsidRPr="00D92157">
          <w:rPr>
            <w:rFonts w:ascii="Times New Roman" w:hAnsi="Times New Roman" w:cs="Times New Roman"/>
            <w:sz w:val="28"/>
            <w:szCs w:val="28"/>
          </w:rPr>
          <w:t>статьей 39.16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</w:t>
      </w:r>
      <w:r w:rsidR="005836B0" w:rsidRPr="00D92157">
        <w:rPr>
          <w:rFonts w:ascii="Times New Roman" w:hAnsi="Times New Roman" w:cs="Times New Roman"/>
          <w:sz w:val="28"/>
          <w:szCs w:val="28"/>
        </w:rPr>
        <w:t>Земельного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</w:t>
      </w:r>
      <w:r w:rsidR="00FC5EF9">
        <w:rPr>
          <w:rFonts w:ascii="Times New Roman" w:hAnsi="Times New Roman" w:cs="Times New Roman"/>
          <w:sz w:val="28"/>
          <w:szCs w:val="28"/>
        </w:rPr>
        <w:t>к</w:t>
      </w:r>
      <w:r w:rsidRPr="00D92157">
        <w:rPr>
          <w:rFonts w:ascii="Times New Roman" w:hAnsi="Times New Roman" w:cs="Times New Roman"/>
          <w:sz w:val="28"/>
          <w:szCs w:val="28"/>
        </w:rPr>
        <w:t>одекса</w:t>
      </w:r>
      <w:r w:rsidR="005836B0" w:rsidRPr="00D92157">
        <w:rPr>
          <w:rFonts w:ascii="Times New Roman" w:hAnsi="Times New Roman" w:cs="Times New Roman"/>
          <w:sz w:val="28"/>
          <w:szCs w:val="28"/>
        </w:rPr>
        <w:t xml:space="preserve"> РФ</w:t>
      </w:r>
      <w:r w:rsidRPr="00D92157">
        <w:rPr>
          <w:rFonts w:ascii="Times New Roman" w:hAnsi="Times New Roman" w:cs="Times New Roman"/>
          <w:sz w:val="28"/>
          <w:szCs w:val="28"/>
        </w:rPr>
        <w:t>.</w:t>
      </w:r>
    </w:p>
    <w:p w:rsidR="00290BA9" w:rsidRPr="00D92157" w:rsidRDefault="00BE5B73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9183"/>
      <w:bookmarkEnd w:id="9"/>
      <w:r w:rsidRPr="00D92157">
        <w:rPr>
          <w:rFonts w:ascii="Times New Roman" w:hAnsi="Times New Roman" w:cs="Times New Roman"/>
          <w:sz w:val="28"/>
          <w:szCs w:val="28"/>
        </w:rPr>
        <w:t>25</w:t>
      </w:r>
      <w:r w:rsidR="00290BA9" w:rsidRPr="00D92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0BA9" w:rsidRPr="00D92157">
        <w:rPr>
          <w:rFonts w:ascii="Times New Roman" w:hAnsi="Times New Roman" w:cs="Times New Roman"/>
          <w:sz w:val="28"/>
          <w:szCs w:val="28"/>
        </w:rPr>
        <w:t xml:space="preserve">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</w:t>
      </w:r>
      <w:hyperlink r:id="rId8" w:history="1">
        <w:r w:rsidR="00290BA9" w:rsidRPr="00D92157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290BA9" w:rsidRPr="00D92157">
        <w:rPr>
          <w:rFonts w:ascii="Times New Roman" w:hAnsi="Times New Roman" w:cs="Times New Roman"/>
          <w:sz w:val="28"/>
          <w:szCs w:val="28"/>
        </w:rPr>
        <w:t xml:space="preserve"> и на </w:t>
      </w:r>
      <w:r w:rsidR="005836B0" w:rsidRPr="00D92157">
        <w:rPr>
          <w:rFonts w:ascii="Times New Roman" w:hAnsi="Times New Roman" w:cs="Times New Roman"/>
          <w:sz w:val="28"/>
          <w:szCs w:val="28"/>
        </w:rPr>
        <w:t>муниципа</w:t>
      </w:r>
      <w:r w:rsidR="00124B0F">
        <w:rPr>
          <w:rFonts w:ascii="Times New Roman" w:hAnsi="Times New Roman" w:cs="Times New Roman"/>
          <w:sz w:val="28"/>
          <w:szCs w:val="28"/>
        </w:rPr>
        <w:t>льного образования «Новогоренское</w:t>
      </w:r>
      <w:r w:rsidR="005836B0" w:rsidRPr="00D92157">
        <w:rPr>
          <w:rFonts w:ascii="Times New Roman" w:hAnsi="Times New Roman" w:cs="Times New Roman"/>
          <w:sz w:val="28"/>
          <w:szCs w:val="28"/>
        </w:rPr>
        <w:t xml:space="preserve"> сельское поселение» в сети "Интернет"</w:t>
      </w:r>
      <w:r w:rsidR="00290BA9" w:rsidRPr="00D921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0BA9" w:rsidRPr="00D92157" w:rsidRDefault="00BE5B73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9184"/>
      <w:bookmarkEnd w:id="10"/>
      <w:r w:rsidRPr="00D92157">
        <w:rPr>
          <w:rFonts w:ascii="Times New Roman" w:hAnsi="Times New Roman" w:cs="Times New Roman"/>
          <w:sz w:val="28"/>
          <w:szCs w:val="28"/>
        </w:rPr>
        <w:t>26</w:t>
      </w:r>
      <w:r w:rsidR="00290BA9" w:rsidRPr="00D92157">
        <w:rPr>
          <w:rFonts w:ascii="Times New Roman" w:hAnsi="Times New Roman" w:cs="Times New Roman"/>
          <w:sz w:val="28"/>
          <w:szCs w:val="28"/>
        </w:rPr>
        <w:t>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290BA9" w:rsidRPr="00D92157" w:rsidRDefault="00BE5B73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9185"/>
      <w:bookmarkEnd w:id="11"/>
      <w:r w:rsidRPr="00D92157">
        <w:rPr>
          <w:rFonts w:ascii="Times New Roman" w:hAnsi="Times New Roman" w:cs="Times New Roman"/>
          <w:sz w:val="28"/>
          <w:szCs w:val="28"/>
        </w:rPr>
        <w:t>27</w:t>
      </w:r>
      <w:r w:rsidR="00290BA9" w:rsidRPr="00D92157">
        <w:rPr>
          <w:rFonts w:ascii="Times New Roman" w:hAnsi="Times New Roman" w:cs="Times New Roman"/>
          <w:sz w:val="28"/>
          <w:szCs w:val="28"/>
        </w:rPr>
        <w:t>.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</w:t>
      </w:r>
    </w:p>
    <w:p w:rsidR="00290BA9" w:rsidRPr="00D92157" w:rsidRDefault="00290BA9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91851"/>
      <w:bookmarkEnd w:id="12"/>
      <w:r w:rsidRPr="00D92157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290BA9" w:rsidRPr="00D92157" w:rsidRDefault="00290BA9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91852"/>
      <w:bookmarkEnd w:id="13"/>
      <w:r w:rsidRPr="00D92157">
        <w:rPr>
          <w:rFonts w:ascii="Times New Roman" w:hAnsi="Times New Roman" w:cs="Times New Roman"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w:anchor="sub_3915" w:history="1">
        <w:r w:rsidRPr="00D92157">
          <w:rPr>
            <w:rFonts w:ascii="Times New Roman" w:hAnsi="Times New Roman" w:cs="Times New Roman"/>
            <w:sz w:val="28"/>
            <w:szCs w:val="28"/>
          </w:rPr>
          <w:t>статьей 39.15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</w:t>
      </w:r>
      <w:r w:rsidR="00BE5B73" w:rsidRPr="00D92157">
        <w:rPr>
          <w:rFonts w:ascii="Times New Roman" w:hAnsi="Times New Roman" w:cs="Times New Roman"/>
          <w:sz w:val="28"/>
          <w:szCs w:val="28"/>
        </w:rPr>
        <w:t>Земельного</w:t>
      </w:r>
      <w:r w:rsidRPr="00D92157">
        <w:rPr>
          <w:rFonts w:ascii="Times New Roman" w:hAnsi="Times New Roman" w:cs="Times New Roman"/>
          <w:sz w:val="28"/>
          <w:szCs w:val="28"/>
        </w:rPr>
        <w:t xml:space="preserve"> </w:t>
      </w:r>
      <w:r w:rsidR="00BE5B73" w:rsidRPr="00D92157">
        <w:rPr>
          <w:rFonts w:ascii="Times New Roman" w:hAnsi="Times New Roman" w:cs="Times New Roman"/>
          <w:sz w:val="28"/>
          <w:szCs w:val="28"/>
        </w:rPr>
        <w:t>к</w:t>
      </w:r>
      <w:r w:rsidRPr="00D92157">
        <w:rPr>
          <w:rFonts w:ascii="Times New Roman" w:hAnsi="Times New Roman" w:cs="Times New Roman"/>
          <w:sz w:val="28"/>
          <w:szCs w:val="28"/>
        </w:rPr>
        <w:t>одекса</w:t>
      </w:r>
      <w:r w:rsidR="00BE5B73" w:rsidRPr="00D92157">
        <w:rPr>
          <w:rFonts w:ascii="Times New Roman" w:hAnsi="Times New Roman" w:cs="Times New Roman"/>
          <w:sz w:val="28"/>
          <w:szCs w:val="28"/>
        </w:rPr>
        <w:t xml:space="preserve"> РФ</w:t>
      </w:r>
      <w:r w:rsidRPr="00D92157">
        <w:rPr>
          <w:rFonts w:ascii="Times New Roman" w:hAnsi="Times New Roman" w:cs="Times New Roman"/>
          <w:sz w:val="28"/>
          <w:szCs w:val="28"/>
        </w:rPr>
        <w:t xml:space="preserve"> при условии, что испрашиваемый земельный участок предстоит образовать или его границы подлежат уточнению в соответствии с </w:t>
      </w:r>
      <w:hyperlink r:id="rId9" w:history="1">
        <w:r w:rsidRPr="00D9215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92157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290BA9" w:rsidRPr="00D92157" w:rsidRDefault="00BE5B73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9186"/>
      <w:bookmarkEnd w:id="14"/>
      <w:r w:rsidRPr="00D92157">
        <w:rPr>
          <w:rFonts w:ascii="Times New Roman" w:hAnsi="Times New Roman" w:cs="Times New Roman"/>
          <w:sz w:val="28"/>
          <w:szCs w:val="28"/>
        </w:rPr>
        <w:t>28</w:t>
      </w:r>
      <w:r w:rsidR="00290BA9" w:rsidRPr="00D92157">
        <w:rPr>
          <w:rFonts w:ascii="Times New Roman" w:hAnsi="Times New Roman" w:cs="Times New Roman"/>
          <w:sz w:val="28"/>
          <w:szCs w:val="28"/>
        </w:rPr>
        <w:t xml:space="preserve">.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w:anchor="sub_3917" w:history="1">
        <w:r w:rsidR="00290BA9" w:rsidRPr="00D92157">
          <w:rPr>
            <w:rFonts w:ascii="Times New Roman" w:hAnsi="Times New Roman" w:cs="Times New Roman"/>
            <w:sz w:val="28"/>
            <w:szCs w:val="28"/>
          </w:rPr>
          <w:t>статьей 39.17</w:t>
        </w:r>
      </w:hyperlink>
      <w:r w:rsidR="00290BA9" w:rsidRPr="00D92157">
        <w:rPr>
          <w:rFonts w:ascii="Times New Roman" w:hAnsi="Times New Roman" w:cs="Times New Roman"/>
          <w:sz w:val="28"/>
          <w:szCs w:val="28"/>
        </w:rPr>
        <w:t xml:space="preserve"> </w:t>
      </w:r>
      <w:r w:rsidRPr="00D92157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290BA9" w:rsidRPr="00D92157">
        <w:rPr>
          <w:rFonts w:ascii="Times New Roman" w:hAnsi="Times New Roman" w:cs="Times New Roman"/>
          <w:sz w:val="28"/>
          <w:szCs w:val="28"/>
        </w:rPr>
        <w:t>.</w:t>
      </w:r>
    </w:p>
    <w:p w:rsidR="00290BA9" w:rsidRPr="00D92157" w:rsidRDefault="00BE5B73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187"/>
      <w:bookmarkEnd w:id="15"/>
      <w:r w:rsidRPr="00D92157">
        <w:rPr>
          <w:rFonts w:ascii="Times New Roman" w:hAnsi="Times New Roman" w:cs="Times New Roman"/>
          <w:sz w:val="28"/>
          <w:szCs w:val="28"/>
        </w:rPr>
        <w:t>29</w:t>
      </w:r>
      <w:r w:rsidR="00290BA9" w:rsidRPr="00D92157">
        <w:rPr>
          <w:rFonts w:ascii="Times New Roman" w:hAnsi="Times New Roman" w:cs="Times New Roman"/>
          <w:sz w:val="28"/>
          <w:szCs w:val="28"/>
        </w:rPr>
        <w:t>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290BA9" w:rsidRPr="00D92157" w:rsidRDefault="00290BA9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91871"/>
      <w:bookmarkEnd w:id="16"/>
      <w:r w:rsidRPr="00D92157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D9215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92157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290BA9" w:rsidRPr="00D92157" w:rsidRDefault="00290BA9" w:rsidP="00D9215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1872"/>
      <w:bookmarkEnd w:id="17"/>
      <w:r w:rsidRPr="00D92157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D9215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92157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bookmarkEnd w:id="18"/>
    <w:p w:rsidR="005D6B3C" w:rsidRPr="00D92157" w:rsidRDefault="005D6B3C" w:rsidP="00D9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6F" w:rsidRPr="00D92157" w:rsidRDefault="00E1006F" w:rsidP="00D9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A25" w:rsidRPr="00D92157" w:rsidRDefault="00DB7A25" w:rsidP="00D9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7A25" w:rsidRPr="00D92157" w:rsidSect="00B829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EC6ADF"/>
    <w:multiLevelType w:val="hybridMultilevel"/>
    <w:tmpl w:val="CF1AC83E"/>
    <w:lvl w:ilvl="0" w:tplc="96CED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1C6D1A"/>
    <w:multiLevelType w:val="hybridMultilevel"/>
    <w:tmpl w:val="F1E44D3A"/>
    <w:lvl w:ilvl="0" w:tplc="D51E9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0B5031"/>
    <w:multiLevelType w:val="hybridMultilevel"/>
    <w:tmpl w:val="86247B96"/>
    <w:lvl w:ilvl="0" w:tplc="D13696FA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B07EAD"/>
    <w:multiLevelType w:val="hybridMultilevel"/>
    <w:tmpl w:val="11067960"/>
    <w:lvl w:ilvl="0" w:tplc="7D6C02B4">
      <w:start w:val="4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2"/>
    <w:rsid w:val="000011EB"/>
    <w:rsid w:val="000C5B0D"/>
    <w:rsid w:val="00124B0F"/>
    <w:rsid w:val="00133B2A"/>
    <w:rsid w:val="00172FCD"/>
    <w:rsid w:val="001B3A45"/>
    <w:rsid w:val="001F54AE"/>
    <w:rsid w:val="00215CA7"/>
    <w:rsid w:val="00290BA9"/>
    <w:rsid w:val="00335D8B"/>
    <w:rsid w:val="003E7AEF"/>
    <w:rsid w:val="003F3791"/>
    <w:rsid w:val="004347A2"/>
    <w:rsid w:val="005836B0"/>
    <w:rsid w:val="005D6B3C"/>
    <w:rsid w:val="005F4A52"/>
    <w:rsid w:val="00665B60"/>
    <w:rsid w:val="00782269"/>
    <w:rsid w:val="007F2D4E"/>
    <w:rsid w:val="008067EB"/>
    <w:rsid w:val="0083602F"/>
    <w:rsid w:val="008444C9"/>
    <w:rsid w:val="00866037"/>
    <w:rsid w:val="009211DC"/>
    <w:rsid w:val="00984A93"/>
    <w:rsid w:val="00991454"/>
    <w:rsid w:val="00A9175C"/>
    <w:rsid w:val="00A973B4"/>
    <w:rsid w:val="00AB12CF"/>
    <w:rsid w:val="00AB3341"/>
    <w:rsid w:val="00AC6E61"/>
    <w:rsid w:val="00B82959"/>
    <w:rsid w:val="00BE1E4A"/>
    <w:rsid w:val="00BE5B73"/>
    <w:rsid w:val="00C56C59"/>
    <w:rsid w:val="00D35164"/>
    <w:rsid w:val="00D646E6"/>
    <w:rsid w:val="00D92157"/>
    <w:rsid w:val="00DB7A25"/>
    <w:rsid w:val="00E1006F"/>
    <w:rsid w:val="00E91653"/>
    <w:rsid w:val="00EA1628"/>
    <w:rsid w:val="00EB708A"/>
    <w:rsid w:val="00F23483"/>
    <w:rsid w:val="00F57D5A"/>
    <w:rsid w:val="00FC5EF9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5B"/>
  </w:style>
  <w:style w:type="paragraph" w:styleId="1">
    <w:name w:val="heading 1"/>
    <w:basedOn w:val="a"/>
    <w:next w:val="a"/>
    <w:link w:val="10"/>
    <w:uiPriority w:val="99"/>
    <w:qFormat/>
    <w:rsid w:val="00172F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5">
    <w:name w:val="s_25"/>
    <w:basedOn w:val="a"/>
    <w:rsid w:val="0084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02F"/>
  </w:style>
  <w:style w:type="paragraph" w:styleId="a3">
    <w:name w:val="Balloon Text"/>
    <w:basedOn w:val="a"/>
    <w:link w:val="a4"/>
    <w:uiPriority w:val="99"/>
    <w:semiHidden/>
    <w:unhideWhenUsed/>
    <w:rsid w:val="00B8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1DC"/>
    <w:pPr>
      <w:ind w:left="720"/>
      <w:contextualSpacing/>
    </w:pPr>
  </w:style>
  <w:style w:type="character" w:styleId="a6">
    <w:name w:val="Hyperlink"/>
    <w:basedOn w:val="a0"/>
    <w:rsid w:val="00E1006F"/>
    <w:rPr>
      <w:color w:val="0000FF"/>
      <w:u w:val="single"/>
    </w:rPr>
  </w:style>
  <w:style w:type="character" w:styleId="a7">
    <w:name w:val="Emphasis"/>
    <w:basedOn w:val="a0"/>
    <w:uiPriority w:val="20"/>
    <w:qFormat/>
    <w:rsid w:val="001F54A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72FCD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82269"/>
    <w:rPr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290B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Title"/>
    <w:basedOn w:val="a"/>
    <w:link w:val="ab"/>
    <w:qFormat/>
    <w:rsid w:val="00F57D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F57D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5">
    <w:name w:val="s_25"/>
    <w:basedOn w:val="a"/>
    <w:rsid w:val="0084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90941.2574613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-gorins@tomsk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874.2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F4B3-09F1-4621-AE85-A08E7B72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КС</cp:lastModifiedBy>
  <cp:revision>19</cp:revision>
  <cp:lastPrinted>2015-04-15T06:29:00Z</cp:lastPrinted>
  <dcterms:created xsi:type="dcterms:W3CDTF">2015-02-25T15:46:00Z</dcterms:created>
  <dcterms:modified xsi:type="dcterms:W3CDTF">2015-04-23T04:50:00Z</dcterms:modified>
</cp:coreProperties>
</file>