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A2" w:rsidRDefault="003B00A2" w:rsidP="003B00A2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3B00A2" w:rsidRDefault="003B00A2" w:rsidP="003B00A2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3B00A2" w:rsidRDefault="003B00A2" w:rsidP="003B00A2">
      <w:pPr>
        <w:rPr>
          <w:bCs/>
          <w:sz w:val="28"/>
          <w:szCs w:val="28"/>
        </w:rPr>
      </w:pPr>
    </w:p>
    <w:p w:rsidR="003B00A2" w:rsidRDefault="003B00A2" w:rsidP="003B00A2">
      <w:pPr>
        <w:pStyle w:val="1"/>
        <w:rPr>
          <w:b/>
          <w:szCs w:val="32"/>
        </w:rPr>
      </w:pPr>
      <w:r>
        <w:rPr>
          <w:b/>
          <w:szCs w:val="32"/>
        </w:rPr>
        <w:t>РАСПОРЯЖЕНИЕ</w:t>
      </w:r>
    </w:p>
    <w:p w:rsidR="003B00A2" w:rsidRDefault="003B00A2" w:rsidP="003B00A2">
      <w:pPr>
        <w:jc w:val="center"/>
        <w:rPr>
          <w:b/>
          <w:sz w:val="32"/>
          <w:szCs w:val="32"/>
        </w:rPr>
      </w:pPr>
    </w:p>
    <w:p w:rsidR="003B00A2" w:rsidRDefault="00372DD0" w:rsidP="003B00A2">
      <w:pPr>
        <w:rPr>
          <w:sz w:val="28"/>
          <w:szCs w:val="28"/>
        </w:rPr>
      </w:pPr>
      <w:r>
        <w:rPr>
          <w:sz w:val="28"/>
          <w:szCs w:val="28"/>
        </w:rPr>
        <w:t>17 .02.2015</w:t>
      </w:r>
      <w:r w:rsidR="003B00A2">
        <w:rPr>
          <w:sz w:val="28"/>
          <w:szCs w:val="28"/>
        </w:rPr>
        <w:tab/>
        <w:t xml:space="preserve">                     </w:t>
      </w:r>
      <w:r w:rsidR="003B00A2">
        <w:rPr>
          <w:i/>
          <w:sz w:val="28"/>
          <w:szCs w:val="28"/>
        </w:rPr>
        <w:t xml:space="preserve">                                                                                 </w:t>
      </w:r>
      <w:r w:rsidR="003B00A2">
        <w:rPr>
          <w:sz w:val="28"/>
          <w:szCs w:val="28"/>
        </w:rPr>
        <w:t>№</w:t>
      </w:r>
      <w:r>
        <w:rPr>
          <w:sz w:val="28"/>
          <w:szCs w:val="28"/>
        </w:rPr>
        <w:t>10</w:t>
      </w:r>
    </w:p>
    <w:p w:rsidR="003B00A2" w:rsidRDefault="003B00A2" w:rsidP="003B00A2">
      <w:pPr>
        <w:rPr>
          <w:sz w:val="28"/>
          <w:szCs w:val="28"/>
        </w:rPr>
      </w:pPr>
    </w:p>
    <w:p w:rsidR="003B00A2" w:rsidRDefault="003B00A2" w:rsidP="003B00A2">
      <w:pPr>
        <w:rPr>
          <w:sz w:val="28"/>
          <w:szCs w:val="28"/>
        </w:rPr>
      </w:pPr>
    </w:p>
    <w:p w:rsidR="003B00A2" w:rsidRDefault="003B00A2" w:rsidP="003B00A2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мерах по обеспечению сбала</w:t>
      </w:r>
      <w:r w:rsidR="005B5863">
        <w:rPr>
          <w:sz w:val="28"/>
          <w:szCs w:val="28"/>
        </w:rPr>
        <w:t>нсированности</w:t>
      </w:r>
      <w:r>
        <w:rPr>
          <w:sz w:val="28"/>
          <w:szCs w:val="28"/>
        </w:rPr>
        <w:t xml:space="preserve"> бюджета </w:t>
      </w:r>
      <w:r w:rsidR="00D369D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Новогоренского сельского поселения на 2015 год</w:t>
      </w:r>
    </w:p>
    <w:p w:rsidR="003B00A2" w:rsidRDefault="003B00A2" w:rsidP="003B00A2">
      <w:pPr>
        <w:jc w:val="center"/>
        <w:rPr>
          <w:sz w:val="28"/>
          <w:szCs w:val="28"/>
        </w:rPr>
      </w:pPr>
    </w:p>
    <w:p w:rsidR="003B00A2" w:rsidRDefault="003B00A2" w:rsidP="003B00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сбалансированности и устойчивости муниципальных финансов Новогоренского сельского поселения в 2015 году</w:t>
      </w:r>
    </w:p>
    <w:p w:rsidR="003B00A2" w:rsidRDefault="003B00A2" w:rsidP="003B00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1.Установить перечень расходов местного бюджета, подлежащих оптимизации в 2015 году при уменьшении прогноза налоговых и неналоговых доходов, согласно приложению к настоящему распоряжению.</w:t>
      </w:r>
    </w:p>
    <w:p w:rsidR="003B00A2" w:rsidRDefault="00457CAC" w:rsidP="003B00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2.Администрации Новогоренского сельского поселения до 02 марта 2015 г. представить в УФЭП предложения по повышению эффективности  (в том числе оптимизации) расходов.</w:t>
      </w:r>
    </w:p>
    <w:p w:rsidR="00457CAC" w:rsidRDefault="00457CAC" w:rsidP="00457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2.1.В первоочередном порядке обеспечить  финансирование расходов, перечень которых установлен распоряжением Администрации</w:t>
      </w:r>
      <w:r w:rsidR="00D369D9">
        <w:rPr>
          <w:sz w:val="28"/>
          <w:szCs w:val="28"/>
        </w:rPr>
        <w:t xml:space="preserve"> Новогоренского сельского поселения от 12.01.2015 №1 «О первоочередных</w:t>
      </w:r>
      <w:r w:rsidR="00E15025">
        <w:rPr>
          <w:sz w:val="28"/>
          <w:szCs w:val="28"/>
        </w:rPr>
        <w:t xml:space="preserve"> мерах по реализации решения Совета Новогоренского сельского поселения от 16.12.2014 №113 «О бюджете муниципального образования «Новогоренское сельское поселение» на 2015 год».</w:t>
      </w:r>
    </w:p>
    <w:p w:rsidR="00457CAC" w:rsidRDefault="00457CAC" w:rsidP="00457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Обеспечить </w:t>
      </w:r>
      <w:proofErr w:type="gramStart"/>
      <w:r w:rsidR="00B10EF3">
        <w:rPr>
          <w:sz w:val="28"/>
          <w:szCs w:val="28"/>
        </w:rPr>
        <w:t>своевременное</w:t>
      </w:r>
      <w:proofErr w:type="gramEnd"/>
      <w:r w:rsidR="00B10EF3">
        <w:rPr>
          <w:sz w:val="28"/>
          <w:szCs w:val="28"/>
        </w:rPr>
        <w:t xml:space="preserve">  внесений изменений в кассовый план и план-график закупок.</w:t>
      </w:r>
    </w:p>
    <w:p w:rsidR="003B00A2" w:rsidRDefault="00372DD0" w:rsidP="003B00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3B00A2">
        <w:rPr>
          <w:sz w:val="28"/>
          <w:szCs w:val="28"/>
        </w:rPr>
        <w:t>.Опубликовать данное распоряжение в Ведомостях органов местного самоуправления Новогоренского сельского поселения  и разместить на интернет-сайте  муниципального образования «Новогоренское сельское поселение».</w:t>
      </w:r>
    </w:p>
    <w:p w:rsidR="003B00A2" w:rsidRDefault="00372DD0" w:rsidP="003B00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B00A2">
        <w:rPr>
          <w:sz w:val="28"/>
          <w:szCs w:val="28"/>
        </w:rPr>
        <w:t>.</w:t>
      </w:r>
      <w:proofErr w:type="gramStart"/>
      <w:r w:rsidR="003B00A2">
        <w:rPr>
          <w:sz w:val="28"/>
          <w:szCs w:val="28"/>
        </w:rPr>
        <w:t>Контроль за</w:t>
      </w:r>
      <w:proofErr w:type="gramEnd"/>
      <w:r w:rsidR="003B00A2">
        <w:rPr>
          <w:sz w:val="28"/>
          <w:szCs w:val="28"/>
        </w:rPr>
        <w:t xml:space="preserve"> исполнением настоящего распоряжения </w:t>
      </w:r>
      <w:r w:rsidR="00B10EF3">
        <w:rPr>
          <w:sz w:val="28"/>
          <w:szCs w:val="28"/>
        </w:rPr>
        <w:t xml:space="preserve">возложить на Заместителя Главы-главного бухгалтера </w:t>
      </w:r>
      <w:r w:rsidR="003B00A2">
        <w:rPr>
          <w:sz w:val="28"/>
          <w:szCs w:val="28"/>
        </w:rPr>
        <w:t xml:space="preserve"> Администрации Новогоренского сел</w:t>
      </w:r>
      <w:r w:rsidR="00B10EF3">
        <w:rPr>
          <w:sz w:val="28"/>
          <w:szCs w:val="28"/>
        </w:rPr>
        <w:t>ьского поселения Балабанову А.С.</w:t>
      </w:r>
    </w:p>
    <w:p w:rsidR="003B00A2" w:rsidRDefault="003B00A2" w:rsidP="003B00A2">
      <w:pPr>
        <w:jc w:val="both"/>
        <w:rPr>
          <w:sz w:val="28"/>
          <w:szCs w:val="28"/>
        </w:rPr>
      </w:pPr>
    </w:p>
    <w:p w:rsidR="003B00A2" w:rsidRDefault="003B00A2" w:rsidP="003B00A2">
      <w:pPr>
        <w:jc w:val="both"/>
        <w:rPr>
          <w:sz w:val="28"/>
          <w:szCs w:val="28"/>
        </w:rPr>
      </w:pPr>
    </w:p>
    <w:p w:rsidR="003B00A2" w:rsidRDefault="003B00A2" w:rsidP="003B00A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И.А. Комарова</w:t>
      </w:r>
    </w:p>
    <w:p w:rsidR="003B00A2" w:rsidRDefault="003B00A2" w:rsidP="003B00A2">
      <w:pPr>
        <w:jc w:val="both"/>
      </w:pPr>
    </w:p>
    <w:p w:rsidR="00B10EF3" w:rsidRDefault="00B10EF3">
      <w:r>
        <w:t xml:space="preserve">                                                                                                                                                      </w:t>
      </w:r>
    </w:p>
    <w:p w:rsidR="00B10EF3" w:rsidRDefault="00B10EF3"/>
    <w:p w:rsidR="00B10EF3" w:rsidRDefault="00B10EF3"/>
    <w:p w:rsidR="00B10EF3" w:rsidRDefault="00B10EF3"/>
    <w:p w:rsidR="00B10EF3" w:rsidRDefault="00B10EF3"/>
    <w:p w:rsidR="00B10EF3" w:rsidRDefault="00B10EF3"/>
    <w:p w:rsidR="00B10EF3" w:rsidRDefault="00B10EF3"/>
    <w:p w:rsidR="00B10EF3" w:rsidRDefault="00B10EF3"/>
    <w:p w:rsidR="00B10EF3" w:rsidRDefault="00B10EF3"/>
    <w:p w:rsidR="00B10EF3" w:rsidRDefault="00B10EF3"/>
    <w:p w:rsidR="00B10EF3" w:rsidRDefault="00B10EF3" w:rsidP="00EC35D7"/>
    <w:p w:rsidR="00B10EF3" w:rsidRDefault="00B10EF3"/>
    <w:p w:rsidR="00B10EF3" w:rsidRDefault="00B10EF3"/>
    <w:p w:rsidR="00B10EF3" w:rsidRDefault="00B10EF3">
      <w:r>
        <w:t xml:space="preserve">                                                                                                  Приложение к распоряжению </w:t>
      </w:r>
    </w:p>
    <w:p w:rsidR="00B10EF3" w:rsidRDefault="00B10EF3">
      <w:r>
        <w:t xml:space="preserve">                                                                                                  Администрации Новогоренского</w:t>
      </w:r>
    </w:p>
    <w:p w:rsidR="00EC35D7" w:rsidRDefault="00B10EF3">
      <w:r>
        <w:t xml:space="preserve">                                                                                                  </w:t>
      </w:r>
      <w:r w:rsidR="00EC35D7">
        <w:t>сельского поселения</w:t>
      </w:r>
    </w:p>
    <w:p w:rsidR="00EC35D7" w:rsidRDefault="00EC35D7">
      <w:r>
        <w:t xml:space="preserve">                                                                   </w:t>
      </w:r>
      <w:r w:rsidR="00904F77">
        <w:t xml:space="preserve">                               о</w:t>
      </w:r>
      <w:r>
        <w:t xml:space="preserve">т   </w:t>
      </w:r>
      <w:r w:rsidR="00372DD0">
        <w:t>17.</w:t>
      </w:r>
      <w:r>
        <w:t xml:space="preserve">02.2015 </w:t>
      </w:r>
      <w:r w:rsidR="003C04CA">
        <w:t xml:space="preserve"> </w:t>
      </w:r>
      <w:r>
        <w:t xml:space="preserve"> №</w:t>
      </w:r>
      <w:r w:rsidR="003C04CA">
        <w:t xml:space="preserve"> 10</w:t>
      </w:r>
    </w:p>
    <w:p w:rsidR="00EC35D7" w:rsidRDefault="00EC35D7"/>
    <w:p w:rsidR="00EC35D7" w:rsidRDefault="00EC35D7"/>
    <w:p w:rsidR="00EC35D7" w:rsidRPr="00EC35D7" w:rsidRDefault="00EC35D7">
      <w:pPr>
        <w:rPr>
          <w:sz w:val="28"/>
          <w:szCs w:val="28"/>
        </w:rPr>
      </w:pPr>
    </w:p>
    <w:p w:rsidR="00EC35D7" w:rsidRDefault="00EC35D7" w:rsidP="00EC35D7">
      <w:pPr>
        <w:jc w:val="center"/>
        <w:rPr>
          <w:sz w:val="28"/>
          <w:szCs w:val="28"/>
        </w:rPr>
      </w:pPr>
      <w:r w:rsidRPr="00EC35D7">
        <w:rPr>
          <w:sz w:val="28"/>
          <w:szCs w:val="28"/>
        </w:rPr>
        <w:t>Пере</w:t>
      </w:r>
      <w:r>
        <w:rPr>
          <w:sz w:val="28"/>
          <w:szCs w:val="28"/>
        </w:rPr>
        <w:t>чень расходов местного бюджета, подлежащих оптимизации</w:t>
      </w:r>
    </w:p>
    <w:p w:rsidR="00EC35D7" w:rsidRDefault="00EC35D7" w:rsidP="00EC35D7">
      <w:pPr>
        <w:rPr>
          <w:sz w:val="28"/>
          <w:szCs w:val="28"/>
        </w:rPr>
      </w:pPr>
      <w:r>
        <w:rPr>
          <w:sz w:val="28"/>
          <w:szCs w:val="28"/>
        </w:rPr>
        <w:t xml:space="preserve">   в 2015 году при уменьшении прогноза налоговых и неналоговых доходов</w:t>
      </w:r>
    </w:p>
    <w:p w:rsidR="00EC35D7" w:rsidRDefault="00EC35D7" w:rsidP="00EC35D7">
      <w:pPr>
        <w:rPr>
          <w:sz w:val="28"/>
          <w:szCs w:val="28"/>
        </w:rPr>
      </w:pPr>
    </w:p>
    <w:p w:rsidR="00EC35D7" w:rsidRDefault="00EC35D7" w:rsidP="00EC35D7">
      <w:pPr>
        <w:rPr>
          <w:sz w:val="28"/>
          <w:szCs w:val="28"/>
        </w:rPr>
      </w:pPr>
    </w:p>
    <w:p w:rsidR="00EC35D7" w:rsidRDefault="00EC35D7" w:rsidP="00EC35D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Расходы на подготовку проектно-сметной документации на строительство, реконструкцию объектов муниципальной собственности (по которым отсутствуют заключенные контракты).</w:t>
      </w:r>
    </w:p>
    <w:p w:rsidR="00EC35D7" w:rsidRDefault="00EC35D7" w:rsidP="00EC35D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Расходы на строительство новых объектов, реконструкцию объектов муниципальной собственности (по которым отсутствуют заключенные контракты).</w:t>
      </w:r>
    </w:p>
    <w:p w:rsidR="00EC35D7" w:rsidRDefault="00EC35D7" w:rsidP="00EC35D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Расходы на ремонт объекто</w:t>
      </w:r>
      <w:r w:rsidR="003C04CA">
        <w:rPr>
          <w:sz w:val="28"/>
          <w:szCs w:val="28"/>
        </w:rPr>
        <w:t>в муниципальной собственности (</w:t>
      </w:r>
      <w:r>
        <w:rPr>
          <w:sz w:val="28"/>
          <w:szCs w:val="28"/>
        </w:rPr>
        <w:t>по которым отсутствуют заключенные контракты).</w:t>
      </w:r>
    </w:p>
    <w:p w:rsidR="00EC35D7" w:rsidRDefault="001C614A" w:rsidP="00EC35D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Зарезервированные средства местного бюджета.</w:t>
      </w:r>
    </w:p>
    <w:p w:rsidR="001C614A" w:rsidRDefault="001C614A" w:rsidP="00EC35D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Мероприятия муниципальных программ.</w:t>
      </w:r>
    </w:p>
    <w:p w:rsidR="001C614A" w:rsidRDefault="001C614A" w:rsidP="00EC35D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Субсидии некоммерческим организациям, не являющимися муниципальными учреждениями.</w:t>
      </w:r>
    </w:p>
    <w:p w:rsidR="001C614A" w:rsidRDefault="001C614A" w:rsidP="00EC35D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Расходы на проведение массовых и иных мероприятий.</w:t>
      </w:r>
    </w:p>
    <w:p w:rsidR="001C614A" w:rsidRPr="00EC35D7" w:rsidRDefault="001C614A" w:rsidP="00EC35D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Расходы на содержание органов местного самоуправления и муниципальных учреждений.</w:t>
      </w:r>
    </w:p>
    <w:p w:rsidR="00873461" w:rsidRPr="00EC35D7" w:rsidRDefault="00EC35D7" w:rsidP="00EC35D7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73461" w:rsidRPr="00EC35D7" w:rsidSect="0087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2FF"/>
    <w:multiLevelType w:val="hybridMultilevel"/>
    <w:tmpl w:val="0A886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00A2"/>
    <w:rsid w:val="001C614A"/>
    <w:rsid w:val="00372DD0"/>
    <w:rsid w:val="003B00A2"/>
    <w:rsid w:val="003C04CA"/>
    <w:rsid w:val="00457CAC"/>
    <w:rsid w:val="004B33B6"/>
    <w:rsid w:val="005B5863"/>
    <w:rsid w:val="00873461"/>
    <w:rsid w:val="00904F77"/>
    <w:rsid w:val="00B10EF3"/>
    <w:rsid w:val="00BE6245"/>
    <w:rsid w:val="00D369D9"/>
    <w:rsid w:val="00E15025"/>
    <w:rsid w:val="00EC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0A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0A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B00A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B00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35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F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2015-02-26T05:43:00Z</cp:lastPrinted>
  <dcterms:created xsi:type="dcterms:W3CDTF">2015-02-26T05:47:00Z</dcterms:created>
  <dcterms:modified xsi:type="dcterms:W3CDTF">2015-02-26T05:47:00Z</dcterms:modified>
</cp:coreProperties>
</file>