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E9F" w:rsidRDefault="00E75E9F" w:rsidP="00E75E9F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 НОВОГОРЕНСКОГО СЕЛЬСКОГО ПОСЕЛЕНИЯ</w:t>
      </w:r>
    </w:p>
    <w:p w:rsidR="00E75E9F" w:rsidRDefault="00E75E9F" w:rsidP="00E75E9F">
      <w:pPr>
        <w:jc w:val="center"/>
      </w:pPr>
      <w:r>
        <w:t>КОЛПАШЕВСКОГО  РАЙОНА  ТОМСКОЙ  ОБЛАСТИ</w:t>
      </w:r>
    </w:p>
    <w:p w:rsidR="00E75E9F" w:rsidRDefault="00E75E9F" w:rsidP="00E75E9F">
      <w:pPr>
        <w:rPr>
          <w:b/>
        </w:rPr>
      </w:pPr>
    </w:p>
    <w:p w:rsidR="00E75E9F" w:rsidRDefault="00E75E9F" w:rsidP="00E75E9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E75E9F" w:rsidRDefault="00E75E9F" w:rsidP="00E75E9F">
      <w:pPr>
        <w:jc w:val="center"/>
        <w:rPr>
          <w:sz w:val="32"/>
          <w:szCs w:val="32"/>
        </w:rPr>
      </w:pPr>
    </w:p>
    <w:p w:rsidR="00E75E9F" w:rsidRDefault="00EF2290" w:rsidP="00E75E9F">
      <w:pPr>
        <w:tabs>
          <w:tab w:val="left" w:pos="6840"/>
        </w:tabs>
        <w:rPr>
          <w:sz w:val="28"/>
          <w:szCs w:val="28"/>
        </w:rPr>
      </w:pPr>
      <w:r>
        <w:rPr>
          <w:sz w:val="28"/>
          <w:szCs w:val="28"/>
        </w:rPr>
        <w:t>14</w:t>
      </w:r>
      <w:r w:rsidR="00E75E9F">
        <w:rPr>
          <w:sz w:val="28"/>
          <w:szCs w:val="28"/>
        </w:rPr>
        <w:t>.04.</w:t>
      </w:r>
      <w:r>
        <w:rPr>
          <w:sz w:val="28"/>
          <w:szCs w:val="28"/>
        </w:rPr>
        <w:t>2017</w:t>
      </w:r>
      <w:r>
        <w:rPr>
          <w:sz w:val="28"/>
          <w:szCs w:val="28"/>
        </w:rPr>
        <w:tab/>
        <w:t xml:space="preserve">                       № 14</w:t>
      </w:r>
    </w:p>
    <w:p w:rsidR="00E75E9F" w:rsidRDefault="00E75E9F" w:rsidP="00E75E9F">
      <w:pPr>
        <w:rPr>
          <w:b/>
          <w:sz w:val="28"/>
          <w:szCs w:val="28"/>
        </w:rPr>
      </w:pPr>
    </w:p>
    <w:p w:rsidR="00E75E9F" w:rsidRDefault="00E75E9F" w:rsidP="00E75E9F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введении режима функционирования «чрезвычайная ситуация» для органов управления и сил звена территориальной подсистемы единой государственной системы предупреждения и ликвидации чрезвычайных ситуаций на территории Новогоренского сельского поселения</w:t>
      </w:r>
    </w:p>
    <w:p w:rsidR="00E75E9F" w:rsidRDefault="00E75E9F" w:rsidP="00E75E9F">
      <w:pPr>
        <w:jc w:val="center"/>
        <w:rPr>
          <w:sz w:val="28"/>
          <w:szCs w:val="28"/>
        </w:rPr>
      </w:pPr>
    </w:p>
    <w:p w:rsidR="00E75E9F" w:rsidRDefault="00E75E9F" w:rsidP="00E75E9F">
      <w:pPr>
        <w:jc w:val="center"/>
        <w:rPr>
          <w:sz w:val="28"/>
          <w:szCs w:val="28"/>
        </w:rPr>
      </w:pPr>
    </w:p>
    <w:p w:rsidR="00E75E9F" w:rsidRDefault="00E75E9F" w:rsidP="00E75E9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>В соответствии с Федеральным законом от 21.12.1994 №68-ФЗ «О защите населения и территорий от чрезвычайных ситуаций природного и техногенного характера»,  постановлением Правительства  Российской Федерации от 30 декабря 2003 г. №794 «О единой государственной системе предупреждения и ликвидации чрезвычайных ситуаций», Законом Томской области от 11 ноября 2005 г. №206-ОЗ «О защите населения и территорий  Томской области от чрезвычайных ситуаций природного и</w:t>
      </w:r>
      <w:proofErr w:type="gramEnd"/>
      <w:r>
        <w:rPr>
          <w:sz w:val="28"/>
          <w:szCs w:val="28"/>
        </w:rPr>
        <w:t xml:space="preserve"> техногенного характера», распоряжением Администрации Томской области от 11 августа 2014 г. №514-ра «Об утверждении Перечня сил и средств постоянной  готовности территориальной подсистемы единой государственной системы  предупреждения и ликвидации чрезвычайных ситуаций  Томской области»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пп.7, </w:t>
      </w:r>
      <w:proofErr w:type="spellStart"/>
      <w:r>
        <w:rPr>
          <w:sz w:val="28"/>
          <w:szCs w:val="28"/>
        </w:rPr>
        <w:t>пп</w:t>
      </w:r>
      <w:proofErr w:type="spellEnd"/>
      <w:r>
        <w:rPr>
          <w:sz w:val="28"/>
          <w:szCs w:val="28"/>
        </w:rPr>
        <w:t xml:space="preserve">. 21 ст. 15 Федерального закона от 06 октября 2003 г. №131-ФЗ общих принципах организации местного самоуправления в Российской  Федерации», в связи со вспышкой массового распространения </w:t>
      </w:r>
      <w:proofErr w:type="spellStart"/>
      <w:r w:rsidR="002372D1">
        <w:rPr>
          <w:sz w:val="28"/>
          <w:szCs w:val="28"/>
        </w:rPr>
        <w:t>хвоегрызущего</w:t>
      </w:r>
      <w:proofErr w:type="spellEnd"/>
      <w:r w:rsidR="002372D1">
        <w:rPr>
          <w:sz w:val="28"/>
          <w:szCs w:val="28"/>
        </w:rPr>
        <w:t xml:space="preserve">  вредителя сибирского шелкопряда  на территории Колпашевского и Шудельского участковых лесничеств  Колпашевского лесничества – филиала ОГКУ «</w:t>
      </w:r>
      <w:proofErr w:type="spellStart"/>
      <w:r w:rsidR="002372D1">
        <w:rPr>
          <w:sz w:val="28"/>
          <w:szCs w:val="28"/>
        </w:rPr>
        <w:t>Томсклес</w:t>
      </w:r>
      <w:proofErr w:type="spellEnd"/>
      <w:r w:rsidR="002372D1">
        <w:rPr>
          <w:sz w:val="28"/>
          <w:szCs w:val="28"/>
        </w:rPr>
        <w:t>»</w:t>
      </w:r>
    </w:p>
    <w:p w:rsidR="00E75E9F" w:rsidRDefault="00E75E9F" w:rsidP="00E75E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ПОСТАНОВЛЯЮ:</w:t>
      </w:r>
    </w:p>
    <w:p w:rsidR="002372D1" w:rsidRDefault="00E75E9F" w:rsidP="00E75E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Ввести</w:t>
      </w:r>
      <w:r w:rsidR="002372D1">
        <w:rPr>
          <w:sz w:val="28"/>
          <w:szCs w:val="28"/>
        </w:rPr>
        <w:t xml:space="preserve"> с 08.04.2017 режим функционирования «чрезвычайная ситуация» для органов управления сил и сре</w:t>
      </w:r>
      <w:proofErr w:type="gramStart"/>
      <w:r w:rsidR="002372D1">
        <w:rPr>
          <w:sz w:val="28"/>
          <w:szCs w:val="28"/>
        </w:rPr>
        <w:t>дств зв</w:t>
      </w:r>
      <w:proofErr w:type="gramEnd"/>
      <w:r w:rsidR="002372D1">
        <w:rPr>
          <w:sz w:val="28"/>
          <w:szCs w:val="28"/>
        </w:rPr>
        <w:t xml:space="preserve">ена территориальной подсистемы единой государственной системы предупреждения и ликвидации </w:t>
      </w:r>
      <w:r>
        <w:rPr>
          <w:sz w:val="28"/>
          <w:szCs w:val="28"/>
        </w:rPr>
        <w:t xml:space="preserve"> </w:t>
      </w:r>
      <w:r w:rsidR="002372D1">
        <w:rPr>
          <w:sz w:val="28"/>
          <w:szCs w:val="28"/>
        </w:rPr>
        <w:t xml:space="preserve"> чрезвычайных ситуаций Новогоренского сельского поселения.</w:t>
      </w:r>
    </w:p>
    <w:p w:rsidR="00E75E9F" w:rsidRDefault="00E75E9F" w:rsidP="00E75E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2372D1">
        <w:rPr>
          <w:sz w:val="28"/>
          <w:szCs w:val="28"/>
        </w:rPr>
        <w:t xml:space="preserve"> Администрации Новогоренского сельского поселения совместно с  Главным </w:t>
      </w:r>
      <w:r w:rsidR="001A5E17">
        <w:rPr>
          <w:sz w:val="28"/>
          <w:szCs w:val="28"/>
        </w:rPr>
        <w:t>лесничим  Колпашевского лесничества – филиала ОКГУ «</w:t>
      </w:r>
      <w:proofErr w:type="spellStart"/>
      <w:r w:rsidR="001A5E17">
        <w:rPr>
          <w:sz w:val="28"/>
          <w:szCs w:val="28"/>
        </w:rPr>
        <w:t>Томсклес</w:t>
      </w:r>
      <w:proofErr w:type="spellEnd"/>
      <w:r w:rsidR="001A5E17">
        <w:rPr>
          <w:sz w:val="28"/>
          <w:szCs w:val="28"/>
        </w:rPr>
        <w:t>»:</w:t>
      </w:r>
    </w:p>
    <w:p w:rsidR="001A5E17" w:rsidRDefault="001A5E17" w:rsidP="00E75E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 провести разъяснительную работу среди населения  о необходимости  введения режима функционирования  «чрезвычайная ситуация», последствиях массового распространения  вредных организмов, способах борьбы с ними, мерах, принимаемых для локализации и ликвидации  действующего очага сибирского шелкопряда;</w:t>
      </w:r>
    </w:p>
    <w:p w:rsidR="00726430" w:rsidRDefault="001A5E17" w:rsidP="001A5E1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привести в готовность силы и средства Новогоренского сельского</w:t>
      </w:r>
      <w:r w:rsidR="00726430">
        <w:rPr>
          <w:sz w:val="28"/>
          <w:szCs w:val="28"/>
        </w:rPr>
        <w:t xml:space="preserve"> поселения за 10 дней до начала проведения работ.</w:t>
      </w:r>
    </w:p>
    <w:p w:rsidR="001A5E17" w:rsidRDefault="00726430" w:rsidP="0072643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3.Администрации Новогоренского сельского поселения   организовать </w:t>
      </w:r>
      <w:r w:rsidR="001A5E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ограничение  доступа граждан в лес на территории планируемого выполнения работ по уничтожению или подавлению численности очагов сибирского шелкопряда за 2 дня до начала проведения работ, в течение выполнения работ и 7 дней после завершения работ.</w:t>
      </w:r>
      <w:r w:rsidR="00E75E9F">
        <w:rPr>
          <w:sz w:val="28"/>
          <w:szCs w:val="28"/>
        </w:rPr>
        <w:tab/>
      </w:r>
    </w:p>
    <w:p w:rsidR="00E75E9F" w:rsidRDefault="00726430" w:rsidP="00E75E9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</w:t>
      </w:r>
      <w:r w:rsidR="00E75E9F">
        <w:rPr>
          <w:sz w:val="28"/>
          <w:szCs w:val="28"/>
        </w:rPr>
        <w:t>.Опубликовать данное постановление в Ведомостях органов местного самоуправления Новогоренского сельского поселения и</w:t>
      </w:r>
      <w:r>
        <w:rPr>
          <w:sz w:val="28"/>
          <w:szCs w:val="28"/>
        </w:rPr>
        <w:t xml:space="preserve"> </w:t>
      </w:r>
      <w:r w:rsidR="00E75E9F">
        <w:rPr>
          <w:sz w:val="28"/>
          <w:szCs w:val="28"/>
        </w:rPr>
        <w:t>раз</w:t>
      </w:r>
      <w:r>
        <w:rPr>
          <w:sz w:val="28"/>
          <w:szCs w:val="28"/>
        </w:rPr>
        <w:t>местить на сайте органов местного самоуправления  Новогоренского сельского поселения.</w:t>
      </w:r>
    </w:p>
    <w:p w:rsidR="00E75E9F" w:rsidRDefault="00E75E9F" w:rsidP="00E75E9F">
      <w:pPr>
        <w:jc w:val="both"/>
        <w:rPr>
          <w:sz w:val="28"/>
          <w:szCs w:val="28"/>
        </w:rPr>
      </w:pPr>
    </w:p>
    <w:p w:rsidR="00E75E9F" w:rsidRDefault="00E75E9F" w:rsidP="00E75E9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E75E9F" w:rsidRDefault="00E75E9F" w:rsidP="00E75E9F">
      <w:pPr>
        <w:tabs>
          <w:tab w:val="left" w:pos="68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 И.А. Комарова</w:t>
      </w:r>
    </w:p>
    <w:p w:rsidR="00E75E9F" w:rsidRDefault="00E75E9F" w:rsidP="00E75E9F">
      <w:pPr>
        <w:rPr>
          <w:sz w:val="28"/>
          <w:szCs w:val="28"/>
        </w:rPr>
      </w:pPr>
    </w:p>
    <w:p w:rsidR="00E75E9F" w:rsidRDefault="00E75E9F" w:rsidP="00E75E9F">
      <w:pPr>
        <w:jc w:val="both"/>
        <w:rPr>
          <w:sz w:val="28"/>
          <w:szCs w:val="28"/>
        </w:rPr>
      </w:pPr>
    </w:p>
    <w:p w:rsidR="00E75E9F" w:rsidRDefault="00E75E9F" w:rsidP="00E75E9F">
      <w:pPr>
        <w:jc w:val="both"/>
      </w:pPr>
      <w:r>
        <w:rPr>
          <w:sz w:val="28"/>
          <w:szCs w:val="28"/>
        </w:rPr>
        <w:tab/>
      </w:r>
    </w:p>
    <w:p w:rsidR="0083090E" w:rsidRDefault="0083090E">
      <w:bookmarkStart w:id="0" w:name="_GoBack"/>
      <w:bookmarkEnd w:id="0"/>
    </w:p>
    <w:sectPr w:rsidR="00830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E9F"/>
    <w:rsid w:val="001A5E17"/>
    <w:rsid w:val="002372D1"/>
    <w:rsid w:val="00726430"/>
    <w:rsid w:val="0083090E"/>
    <w:rsid w:val="00E75E9F"/>
    <w:rsid w:val="00EF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2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29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229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229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2017-04-19T05:39:00Z</cp:lastPrinted>
  <dcterms:created xsi:type="dcterms:W3CDTF">2017-04-14T09:42:00Z</dcterms:created>
  <dcterms:modified xsi:type="dcterms:W3CDTF">2017-04-19T05:39:00Z</dcterms:modified>
</cp:coreProperties>
</file>