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86" w:rsidRDefault="00926086" w:rsidP="00926086">
      <w:pPr>
        <w:pStyle w:val="a3"/>
        <w:ind w:left="360"/>
        <w:rPr>
          <w:b w:val="0"/>
        </w:rPr>
      </w:pPr>
      <w:r>
        <w:rPr>
          <w:b w:val="0"/>
        </w:rPr>
        <w:t>АДМИНИСТРАЦИЯ  НОВОГОРЕНСКОГО СЕЛЬСКОГО ПОСЕЛЕНИЯ</w:t>
      </w:r>
    </w:p>
    <w:p w:rsidR="00926086" w:rsidRDefault="00926086" w:rsidP="00926086">
      <w:pPr>
        <w:pStyle w:val="a3"/>
        <w:ind w:left="360"/>
        <w:rPr>
          <w:b w:val="0"/>
          <w:sz w:val="24"/>
        </w:rPr>
      </w:pPr>
      <w:r>
        <w:rPr>
          <w:b w:val="0"/>
          <w:sz w:val="24"/>
        </w:rPr>
        <w:t>КОЛПАШЕВСКОГО РАЙОНА ТОМСКОЙ ОБЛАСТИ</w:t>
      </w:r>
    </w:p>
    <w:p w:rsidR="00926086" w:rsidRDefault="00926086" w:rsidP="00926086">
      <w:pPr>
        <w:ind w:left="360"/>
      </w:pPr>
    </w:p>
    <w:p w:rsidR="00926086" w:rsidRDefault="00926086" w:rsidP="00926086">
      <w:pPr>
        <w:ind w:left="360"/>
        <w:rPr>
          <w:sz w:val="32"/>
          <w:szCs w:val="32"/>
        </w:rPr>
      </w:pPr>
    </w:p>
    <w:p w:rsidR="00926086" w:rsidRDefault="00926086" w:rsidP="00926086">
      <w:pPr>
        <w:pStyle w:val="1"/>
        <w:jc w:val="left"/>
        <w:rPr>
          <w:b/>
          <w:bCs/>
          <w:szCs w:val="32"/>
        </w:rPr>
      </w:pPr>
      <w:r>
        <w:rPr>
          <w:b/>
          <w:bCs/>
          <w:szCs w:val="32"/>
        </w:rPr>
        <w:t xml:space="preserve">                                    ПОСТАНОВЛЕНИЕ  </w:t>
      </w:r>
    </w:p>
    <w:p w:rsidR="00926086" w:rsidRDefault="00926086" w:rsidP="00926086">
      <w:pPr>
        <w:ind w:left="360"/>
      </w:pPr>
    </w:p>
    <w:p w:rsidR="00926086" w:rsidRPr="002A3C37" w:rsidRDefault="002A3C37" w:rsidP="00926086">
      <w:pPr>
        <w:ind w:right="-142"/>
        <w:rPr>
          <w:sz w:val="28"/>
          <w:szCs w:val="28"/>
        </w:rPr>
      </w:pPr>
      <w:r w:rsidRPr="002A3C37">
        <w:rPr>
          <w:sz w:val="28"/>
          <w:szCs w:val="28"/>
        </w:rPr>
        <w:t>13.08</w:t>
      </w:r>
      <w:r w:rsidR="00926086" w:rsidRPr="002A3C37">
        <w:rPr>
          <w:sz w:val="28"/>
          <w:szCs w:val="28"/>
        </w:rPr>
        <w:t xml:space="preserve">.2019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926086" w:rsidRPr="002A3C37">
        <w:rPr>
          <w:sz w:val="28"/>
          <w:szCs w:val="28"/>
        </w:rPr>
        <w:t xml:space="preserve">№ </w:t>
      </w:r>
      <w:r w:rsidRPr="002A3C37">
        <w:rPr>
          <w:sz w:val="28"/>
          <w:szCs w:val="28"/>
        </w:rPr>
        <w:t>47</w:t>
      </w:r>
    </w:p>
    <w:p w:rsidR="00926086" w:rsidRDefault="00926086" w:rsidP="00926086">
      <w:pPr>
        <w:ind w:left="360"/>
      </w:pPr>
    </w:p>
    <w:p w:rsidR="00926086" w:rsidRPr="00926086" w:rsidRDefault="00926086" w:rsidP="00926086">
      <w:pPr>
        <w:ind w:left="360"/>
        <w:jc w:val="both"/>
        <w:rPr>
          <w:sz w:val="28"/>
          <w:szCs w:val="28"/>
        </w:rPr>
      </w:pPr>
    </w:p>
    <w:p w:rsidR="00926086" w:rsidRDefault="00926086" w:rsidP="00926086">
      <w:pPr>
        <w:jc w:val="center"/>
        <w:rPr>
          <w:sz w:val="28"/>
          <w:szCs w:val="28"/>
        </w:rPr>
      </w:pPr>
      <w:r w:rsidRPr="00926086">
        <w:rPr>
          <w:sz w:val="28"/>
          <w:szCs w:val="28"/>
        </w:rPr>
        <w:t xml:space="preserve">Об утверждении муниципальной программы в области </w:t>
      </w:r>
      <w:r>
        <w:rPr>
          <w:sz w:val="28"/>
          <w:szCs w:val="28"/>
        </w:rPr>
        <w:t xml:space="preserve">                        </w:t>
      </w:r>
      <w:r w:rsidRPr="00926086">
        <w:rPr>
          <w:sz w:val="28"/>
          <w:szCs w:val="28"/>
        </w:rPr>
        <w:t xml:space="preserve">энергосбережения и повышения энергетической </w:t>
      </w:r>
      <w:r>
        <w:rPr>
          <w:sz w:val="28"/>
          <w:szCs w:val="28"/>
        </w:rPr>
        <w:t xml:space="preserve"> </w:t>
      </w:r>
      <w:r w:rsidRPr="00926086">
        <w:rPr>
          <w:sz w:val="28"/>
          <w:szCs w:val="28"/>
        </w:rPr>
        <w:t>эффективн</w:t>
      </w:r>
      <w:r>
        <w:rPr>
          <w:sz w:val="28"/>
          <w:szCs w:val="28"/>
        </w:rPr>
        <w:t>ости                                на территории Новогоренского</w:t>
      </w:r>
      <w:r w:rsidRPr="00926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6086">
        <w:rPr>
          <w:sz w:val="28"/>
          <w:szCs w:val="28"/>
        </w:rPr>
        <w:t>сельского поселения на период</w:t>
      </w:r>
    </w:p>
    <w:p w:rsidR="00926086" w:rsidRPr="00926086" w:rsidRDefault="00926086" w:rsidP="00926086">
      <w:pPr>
        <w:jc w:val="center"/>
        <w:rPr>
          <w:sz w:val="28"/>
          <w:szCs w:val="28"/>
        </w:rPr>
      </w:pPr>
      <w:r w:rsidRPr="00926086">
        <w:rPr>
          <w:sz w:val="28"/>
          <w:szCs w:val="28"/>
        </w:rPr>
        <w:t xml:space="preserve"> с 2019 по 2023 гг. и с перспективой до 2030 года</w:t>
      </w:r>
    </w:p>
    <w:p w:rsidR="00926086" w:rsidRPr="00926086" w:rsidRDefault="00926086" w:rsidP="00926086">
      <w:pPr>
        <w:jc w:val="both"/>
        <w:rPr>
          <w:sz w:val="28"/>
          <w:szCs w:val="28"/>
        </w:rPr>
      </w:pPr>
    </w:p>
    <w:p w:rsidR="00926086" w:rsidRDefault="00926086" w:rsidP="00926086">
      <w:pPr>
        <w:jc w:val="both"/>
        <w:rPr>
          <w:sz w:val="28"/>
          <w:szCs w:val="28"/>
        </w:rPr>
      </w:pPr>
      <w:r w:rsidRPr="00926086">
        <w:rPr>
          <w:sz w:val="28"/>
          <w:szCs w:val="28"/>
        </w:rP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Федерации», Уставом муниципального образо</w:t>
      </w:r>
      <w:r>
        <w:rPr>
          <w:sz w:val="28"/>
          <w:szCs w:val="28"/>
        </w:rPr>
        <w:t>вания Новогоренского</w:t>
      </w:r>
      <w:r w:rsidRPr="00926086">
        <w:rPr>
          <w:sz w:val="28"/>
          <w:szCs w:val="28"/>
        </w:rPr>
        <w:t xml:space="preserve"> сельского поселения</w:t>
      </w:r>
    </w:p>
    <w:p w:rsidR="00926086" w:rsidRDefault="00926086" w:rsidP="00926086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502A9F">
        <w:rPr>
          <w:rFonts w:ascii="Times New Roman" w:hAnsi="Times New Roman"/>
          <w:sz w:val="28"/>
          <w:szCs w:val="28"/>
        </w:rPr>
        <w:t>:</w:t>
      </w:r>
    </w:p>
    <w:p w:rsidR="00926086" w:rsidRPr="00502A9F" w:rsidRDefault="00926086" w:rsidP="00926086">
      <w:pPr>
        <w:pStyle w:val="a5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2A9F">
        <w:rPr>
          <w:rFonts w:ascii="Times New Roman" w:hAnsi="Times New Roman"/>
          <w:sz w:val="28"/>
          <w:szCs w:val="28"/>
        </w:rPr>
        <w:t>1. Утвердить муниципальную программу «Энергосбережение и повышение энергетической эффективности на территории</w:t>
      </w:r>
      <w:r>
        <w:rPr>
          <w:rFonts w:ascii="Times New Roman" w:hAnsi="Times New Roman"/>
          <w:sz w:val="28"/>
          <w:szCs w:val="28"/>
        </w:rPr>
        <w:t xml:space="preserve"> Новогоренского</w:t>
      </w:r>
      <w:r w:rsidRPr="00502A9F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на 2019</w:t>
      </w:r>
      <w:r w:rsidRPr="00502A9F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23 гг. и с перспективой до 2030года» (приложение №1</w:t>
      </w:r>
      <w:r w:rsidRPr="00502A9F">
        <w:rPr>
          <w:rFonts w:ascii="Times New Roman" w:hAnsi="Times New Roman"/>
          <w:sz w:val="28"/>
          <w:szCs w:val="28"/>
        </w:rPr>
        <w:t>).</w:t>
      </w:r>
    </w:p>
    <w:p w:rsidR="00926086" w:rsidRPr="00502A9F" w:rsidRDefault="00926086" w:rsidP="00926086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02A9F">
        <w:rPr>
          <w:rFonts w:ascii="Times New Roman" w:hAnsi="Times New Roman"/>
          <w:sz w:val="28"/>
          <w:szCs w:val="28"/>
        </w:rPr>
        <w:t xml:space="preserve">. </w:t>
      </w:r>
      <w:r w:rsidRPr="00502A9F">
        <w:rPr>
          <w:rFonts w:ascii="Times New Roman" w:hAnsi="Times New Roman"/>
          <w:snapToGrid w:val="0"/>
          <w:spacing w:val="-4"/>
          <w:sz w:val="28"/>
          <w:szCs w:val="28"/>
        </w:rPr>
        <w:t>Настоящее постановление вступае</w:t>
      </w:r>
      <w:r>
        <w:rPr>
          <w:rFonts w:ascii="Times New Roman" w:hAnsi="Times New Roman"/>
          <w:snapToGrid w:val="0"/>
          <w:spacing w:val="-4"/>
          <w:sz w:val="28"/>
          <w:szCs w:val="28"/>
        </w:rPr>
        <w:t>т в силу с момента подписания и опубликования на официальном сайте органов местного самоуправления Новогоренского сельского поселения.</w:t>
      </w:r>
    </w:p>
    <w:p w:rsidR="00926086" w:rsidRDefault="00926086" w:rsidP="00926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2A9F">
        <w:rPr>
          <w:sz w:val="28"/>
          <w:szCs w:val="28"/>
        </w:rPr>
        <w:t xml:space="preserve">. </w:t>
      </w:r>
      <w:proofErr w:type="gramStart"/>
      <w:r w:rsidRPr="00502A9F">
        <w:rPr>
          <w:sz w:val="28"/>
          <w:szCs w:val="28"/>
        </w:rPr>
        <w:t>Контроль за</w:t>
      </w:r>
      <w:proofErr w:type="gramEnd"/>
      <w:r w:rsidRPr="00502A9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502A9F">
        <w:rPr>
          <w:sz w:val="28"/>
          <w:szCs w:val="28"/>
        </w:rPr>
        <w:t>.</w:t>
      </w:r>
    </w:p>
    <w:p w:rsidR="00926086" w:rsidRDefault="00926086" w:rsidP="00926086">
      <w:pPr>
        <w:ind w:firstLine="709"/>
        <w:jc w:val="both"/>
        <w:rPr>
          <w:sz w:val="28"/>
          <w:szCs w:val="28"/>
        </w:rPr>
      </w:pPr>
    </w:p>
    <w:p w:rsidR="00926086" w:rsidRDefault="00926086" w:rsidP="00926086">
      <w:pPr>
        <w:ind w:firstLine="709"/>
        <w:jc w:val="both"/>
        <w:rPr>
          <w:sz w:val="28"/>
          <w:szCs w:val="28"/>
        </w:rPr>
      </w:pPr>
    </w:p>
    <w:p w:rsidR="00926086" w:rsidRDefault="00926086" w:rsidP="00926086">
      <w:pPr>
        <w:ind w:firstLine="709"/>
        <w:jc w:val="both"/>
        <w:rPr>
          <w:sz w:val="28"/>
          <w:szCs w:val="28"/>
        </w:rPr>
      </w:pPr>
    </w:p>
    <w:p w:rsidR="00926086" w:rsidRDefault="00926086" w:rsidP="009260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Новогоренского</w:t>
      </w:r>
    </w:p>
    <w:p w:rsidR="00926086" w:rsidRDefault="00926086" w:rsidP="0092608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И.А. Комарова</w:t>
      </w:r>
    </w:p>
    <w:p w:rsidR="00926086" w:rsidRDefault="00926086" w:rsidP="00926086">
      <w:pPr>
        <w:jc w:val="both"/>
        <w:rPr>
          <w:sz w:val="28"/>
          <w:szCs w:val="28"/>
        </w:rPr>
      </w:pPr>
    </w:p>
    <w:p w:rsidR="00926086" w:rsidRDefault="00926086" w:rsidP="00926086">
      <w:pPr>
        <w:jc w:val="both"/>
        <w:rPr>
          <w:sz w:val="28"/>
          <w:szCs w:val="28"/>
        </w:rPr>
      </w:pPr>
    </w:p>
    <w:p w:rsidR="00926086" w:rsidRDefault="00926086" w:rsidP="00926086">
      <w:pPr>
        <w:jc w:val="both"/>
        <w:rPr>
          <w:sz w:val="28"/>
          <w:szCs w:val="28"/>
        </w:rPr>
      </w:pPr>
    </w:p>
    <w:p w:rsidR="00926086" w:rsidRDefault="00926086" w:rsidP="00926086">
      <w:pPr>
        <w:jc w:val="both"/>
        <w:rPr>
          <w:sz w:val="28"/>
          <w:szCs w:val="28"/>
        </w:rPr>
      </w:pPr>
    </w:p>
    <w:p w:rsidR="00EC6B82" w:rsidRDefault="00EC6B82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Pr="002A3C37" w:rsidRDefault="002A3C37" w:rsidP="00926086">
      <w:r w:rsidRPr="002A3C37">
        <w:lastRenderedPageBreak/>
        <w:t xml:space="preserve">                                                                                                 </w:t>
      </w:r>
      <w:r>
        <w:t xml:space="preserve">  </w:t>
      </w:r>
      <w:r w:rsidRPr="002A3C37">
        <w:t xml:space="preserve"> Приложение 1</w:t>
      </w:r>
    </w:p>
    <w:p w:rsidR="002A3C37" w:rsidRDefault="002A3C37" w:rsidP="002A3C37">
      <w:pPr>
        <w:jc w:val="right"/>
      </w:pPr>
      <w:r w:rsidRPr="002A3C37">
        <w:t xml:space="preserve">                                              </w:t>
      </w:r>
      <w:r>
        <w:t xml:space="preserve">                            к</w:t>
      </w:r>
      <w:r w:rsidRPr="002A3C37">
        <w:t xml:space="preserve"> постановлению Администрации</w:t>
      </w:r>
      <w:r>
        <w:t xml:space="preserve"> Новогоренского сельского поселения</w:t>
      </w:r>
    </w:p>
    <w:p w:rsidR="002A3C37" w:rsidRPr="002A3C37" w:rsidRDefault="002A3C37" w:rsidP="002A3C37">
      <w:pPr>
        <w:jc w:val="right"/>
      </w:pPr>
      <w:r>
        <w:t>от 13.08.2019 №47</w:t>
      </w:r>
    </w:p>
    <w:p w:rsidR="00926086" w:rsidRDefault="00926086" w:rsidP="002A3C37">
      <w:pPr>
        <w:jc w:val="right"/>
        <w:rPr>
          <w:sz w:val="28"/>
          <w:szCs w:val="28"/>
        </w:rPr>
      </w:pPr>
    </w:p>
    <w:p w:rsidR="00926086" w:rsidRDefault="00926086" w:rsidP="002A3C37">
      <w:pPr>
        <w:jc w:val="right"/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Pr="006132C3" w:rsidRDefault="00926086" w:rsidP="00926086">
      <w:pPr>
        <w:tabs>
          <w:tab w:val="num" w:pos="0"/>
        </w:tabs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926086" w:rsidRPr="00926086" w:rsidRDefault="00926086" w:rsidP="00926086">
      <w:pPr>
        <w:jc w:val="center"/>
        <w:rPr>
          <w:b/>
          <w:sz w:val="40"/>
          <w:szCs w:val="40"/>
        </w:rPr>
      </w:pPr>
      <w:r w:rsidRPr="00926086">
        <w:rPr>
          <w:b/>
          <w:sz w:val="40"/>
          <w:szCs w:val="40"/>
        </w:rPr>
        <w:t>МУНИЦИПАЛЬНАЯ ПРОГРАММА</w:t>
      </w:r>
    </w:p>
    <w:p w:rsidR="00926086" w:rsidRPr="00926086" w:rsidRDefault="00926086" w:rsidP="00926086">
      <w:pPr>
        <w:jc w:val="center"/>
        <w:rPr>
          <w:b/>
          <w:sz w:val="40"/>
          <w:szCs w:val="40"/>
        </w:rPr>
      </w:pPr>
      <w:r w:rsidRPr="00926086">
        <w:rPr>
          <w:b/>
          <w:sz w:val="40"/>
          <w:szCs w:val="40"/>
        </w:rPr>
        <w:t>в области энергосбережения и повышения энергетической эффективности н</w:t>
      </w:r>
      <w:r>
        <w:rPr>
          <w:b/>
          <w:sz w:val="40"/>
          <w:szCs w:val="40"/>
        </w:rPr>
        <w:t>а территории Новогоренского</w:t>
      </w:r>
      <w:r w:rsidRPr="00926086">
        <w:rPr>
          <w:b/>
          <w:sz w:val="40"/>
          <w:szCs w:val="40"/>
        </w:rPr>
        <w:t xml:space="preserve"> сельского поселения на период </w:t>
      </w:r>
      <w:r>
        <w:rPr>
          <w:b/>
          <w:sz w:val="40"/>
          <w:szCs w:val="40"/>
        </w:rPr>
        <w:t xml:space="preserve">                     </w:t>
      </w:r>
      <w:r w:rsidRPr="00926086">
        <w:rPr>
          <w:b/>
          <w:sz w:val="40"/>
          <w:szCs w:val="40"/>
        </w:rPr>
        <w:t>с 2019 по 2023 гг. и с перспективой до 2030 года</w:t>
      </w:r>
    </w:p>
    <w:p w:rsidR="00926086" w:rsidRPr="00926086" w:rsidRDefault="00926086" w:rsidP="00926086">
      <w:pPr>
        <w:jc w:val="center"/>
        <w:rPr>
          <w:b/>
          <w:sz w:val="40"/>
          <w:szCs w:val="40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Default="00926086" w:rsidP="00926086">
      <w:pPr>
        <w:rPr>
          <w:sz w:val="28"/>
          <w:szCs w:val="28"/>
        </w:rPr>
      </w:pPr>
    </w:p>
    <w:p w:rsidR="00926086" w:rsidRPr="00F74AFB" w:rsidRDefault="00926086" w:rsidP="007C7CBA">
      <w:pPr>
        <w:rPr>
          <w:sz w:val="28"/>
          <w:szCs w:val="28"/>
        </w:rPr>
      </w:pPr>
    </w:p>
    <w:p w:rsidR="00926086" w:rsidRPr="00530B45" w:rsidRDefault="00926086" w:rsidP="00926086">
      <w:pPr>
        <w:pStyle w:val="a7"/>
        <w:tabs>
          <w:tab w:val="clear" w:pos="3060"/>
        </w:tabs>
        <w:spacing w:line="240" w:lineRule="auto"/>
        <w:rPr>
          <w:caps w:val="0"/>
          <w:szCs w:val="28"/>
        </w:rPr>
      </w:pPr>
      <w:r>
        <w:rPr>
          <w:caps w:val="0"/>
          <w:szCs w:val="28"/>
        </w:rPr>
        <w:lastRenderedPageBreak/>
        <w:t>Муниципальная</w:t>
      </w:r>
      <w:r w:rsidRPr="00530B45">
        <w:rPr>
          <w:caps w:val="0"/>
          <w:szCs w:val="28"/>
        </w:rPr>
        <w:t xml:space="preserve"> программа</w:t>
      </w:r>
    </w:p>
    <w:p w:rsidR="00926086" w:rsidRPr="00530B45" w:rsidRDefault="00926086" w:rsidP="00926086">
      <w:pPr>
        <w:jc w:val="center"/>
        <w:rPr>
          <w:b/>
          <w:sz w:val="28"/>
          <w:szCs w:val="28"/>
        </w:rPr>
      </w:pPr>
      <w:r w:rsidRPr="00530B45">
        <w:rPr>
          <w:b/>
          <w:sz w:val="28"/>
          <w:szCs w:val="28"/>
        </w:rPr>
        <w:t>«Энергосбережение  и повышение энергетической эффективности</w:t>
      </w:r>
    </w:p>
    <w:p w:rsidR="00926086" w:rsidRPr="009D4EC8" w:rsidRDefault="00926086" w:rsidP="00926086">
      <w:pPr>
        <w:jc w:val="center"/>
        <w:rPr>
          <w:b/>
          <w:sz w:val="28"/>
          <w:szCs w:val="28"/>
        </w:rPr>
      </w:pPr>
      <w:r w:rsidRPr="00D01A29">
        <w:rPr>
          <w:b/>
          <w:sz w:val="28"/>
          <w:szCs w:val="28"/>
        </w:rPr>
        <w:t>администрации</w:t>
      </w:r>
      <w:r w:rsidRPr="00530B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Новогоренского сельского поселения </w:t>
      </w:r>
      <w:r w:rsidRPr="00530B45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2019</w:t>
      </w:r>
      <w:r w:rsidRPr="00530B45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23</w:t>
      </w:r>
      <w:r w:rsidRPr="00530B45">
        <w:rPr>
          <w:b/>
          <w:sz w:val="28"/>
          <w:szCs w:val="28"/>
        </w:rPr>
        <w:t xml:space="preserve"> годы</w:t>
      </w:r>
      <w:r w:rsidR="009D4EC8" w:rsidRPr="009D4EC8">
        <w:t xml:space="preserve"> </w:t>
      </w:r>
      <w:r w:rsidR="009D4EC8" w:rsidRPr="009D4EC8">
        <w:rPr>
          <w:b/>
          <w:sz w:val="28"/>
          <w:szCs w:val="28"/>
        </w:rPr>
        <w:t>и с перспективой до 2030 года</w:t>
      </w:r>
      <w:r w:rsidRPr="009D4EC8">
        <w:rPr>
          <w:b/>
          <w:sz w:val="28"/>
          <w:szCs w:val="28"/>
        </w:rPr>
        <w:t>»</w:t>
      </w:r>
    </w:p>
    <w:p w:rsidR="00926086" w:rsidRDefault="00926086" w:rsidP="00926086">
      <w:pPr>
        <w:contextualSpacing/>
        <w:jc w:val="center"/>
        <w:rPr>
          <w:sz w:val="28"/>
          <w:szCs w:val="28"/>
        </w:rPr>
      </w:pPr>
      <w:r w:rsidRPr="00A668D4">
        <w:rPr>
          <w:sz w:val="28"/>
          <w:szCs w:val="28"/>
        </w:rPr>
        <w:t>(далее – Программа)</w:t>
      </w:r>
    </w:p>
    <w:p w:rsidR="00926086" w:rsidRPr="00A668D4" w:rsidRDefault="00926086" w:rsidP="00926086">
      <w:pPr>
        <w:contextualSpacing/>
        <w:jc w:val="center"/>
        <w:rPr>
          <w:sz w:val="28"/>
          <w:szCs w:val="28"/>
        </w:rPr>
      </w:pPr>
    </w:p>
    <w:p w:rsidR="00926086" w:rsidRPr="00A668D4" w:rsidRDefault="00926086" w:rsidP="00926086">
      <w:pPr>
        <w:contextualSpacing/>
        <w:jc w:val="center"/>
        <w:rPr>
          <w:b/>
          <w:sz w:val="28"/>
          <w:szCs w:val="28"/>
        </w:rPr>
      </w:pPr>
    </w:p>
    <w:p w:rsidR="00926086" w:rsidRPr="00926086" w:rsidRDefault="00926086" w:rsidP="00926086">
      <w:pPr>
        <w:contextualSpacing/>
        <w:jc w:val="center"/>
        <w:rPr>
          <w:sz w:val="32"/>
          <w:szCs w:val="32"/>
        </w:rPr>
      </w:pPr>
      <w:r w:rsidRPr="00926086">
        <w:rPr>
          <w:sz w:val="32"/>
          <w:szCs w:val="32"/>
        </w:rPr>
        <w:t>Паспорт Программы</w:t>
      </w:r>
    </w:p>
    <w:p w:rsidR="00926086" w:rsidRPr="00B2160D" w:rsidRDefault="00926086" w:rsidP="00926086"/>
    <w:tbl>
      <w:tblPr>
        <w:tblW w:w="0" w:type="auto"/>
        <w:tblInd w:w="-20" w:type="dxa"/>
        <w:tblLayout w:type="fixed"/>
        <w:tblLook w:val="00A0" w:firstRow="1" w:lastRow="0" w:firstColumn="1" w:lastColumn="0" w:noHBand="0" w:noVBand="0"/>
      </w:tblPr>
      <w:tblGrid>
        <w:gridCol w:w="2396"/>
        <w:gridCol w:w="7088"/>
      </w:tblGrid>
      <w:tr w:rsidR="00926086" w:rsidRPr="00B2160D" w:rsidTr="00C247D9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6086" w:rsidRPr="00B2160D" w:rsidRDefault="00926086" w:rsidP="00C247D9">
            <w:pPr>
              <w:pStyle w:val="a8"/>
              <w:snapToGrid w:val="0"/>
              <w:ind w:left="0"/>
            </w:pPr>
            <w:r w:rsidRPr="00B2160D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86" w:rsidRPr="00B2160D" w:rsidRDefault="00926086" w:rsidP="00C247D9">
            <w:pPr>
              <w:shd w:val="clear" w:color="auto" w:fill="FFFFFF"/>
              <w:snapToGrid w:val="0"/>
              <w:ind w:left="7"/>
              <w:jc w:val="both"/>
            </w:pPr>
            <w:r w:rsidRPr="00B2160D">
              <w:t>Муниципальная программа «Энергосбережение и повышение энергетической эффективно</w:t>
            </w:r>
            <w:r w:rsidR="00B2160D" w:rsidRPr="00B2160D">
              <w:t>ст</w:t>
            </w:r>
            <w:r w:rsidR="00B2160D">
              <w:t xml:space="preserve">и на территории </w:t>
            </w:r>
            <w:r w:rsidR="00B2160D" w:rsidRPr="00B2160D">
              <w:t>Новогоренского</w:t>
            </w:r>
            <w:r w:rsidRPr="00B2160D">
              <w:t xml:space="preserve"> сельского поселения </w:t>
            </w:r>
            <w:r w:rsidR="00B2160D" w:rsidRPr="00B2160D">
              <w:t>Колпашевского района Томской облас</w:t>
            </w:r>
            <w:r w:rsidR="00B2160D">
              <w:t xml:space="preserve">ти </w:t>
            </w:r>
            <w:r w:rsidRPr="00B2160D">
              <w:t>на 2019-2023 годы и с перспективой до 2030 года»</w:t>
            </w:r>
          </w:p>
        </w:tc>
      </w:tr>
      <w:tr w:rsidR="00926086" w:rsidRPr="00B2160D" w:rsidTr="00C247D9"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6086" w:rsidRPr="00B2160D" w:rsidRDefault="00926086" w:rsidP="00C247D9">
            <w:pPr>
              <w:pStyle w:val="a8"/>
              <w:snapToGrid w:val="0"/>
              <w:ind w:left="0"/>
            </w:pPr>
            <w:r w:rsidRPr="00B2160D">
              <w:t>Основания для разработки Программы энергосбережения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86" w:rsidRPr="00B2160D" w:rsidRDefault="00926086" w:rsidP="00C247D9">
            <w:pPr>
              <w:jc w:val="both"/>
            </w:pPr>
            <w:r w:rsidRPr="00B2160D">
              <w:t xml:space="preserve">Федеральный закон Российской Федерации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2160D">
                <w:t>2009 г</w:t>
              </w:r>
            </w:smartTag>
            <w:r w:rsidRPr="00B2160D">
              <w:t xml:space="preserve">. N 261-ФЗ "Об энергосбережении и о повышении энергетической эффективности, и о внесении изменений в отдельные законодательные акты Российской Федерации </w:t>
            </w:r>
          </w:p>
        </w:tc>
      </w:tr>
      <w:tr w:rsidR="00926086" w:rsidRPr="00B2160D" w:rsidTr="00C247D9"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26086" w:rsidRPr="00B2160D" w:rsidRDefault="00926086" w:rsidP="00C247D9">
            <w:pPr>
              <w:pStyle w:val="a8"/>
              <w:snapToGrid w:val="0"/>
              <w:ind w:left="0"/>
            </w:pPr>
            <w:r w:rsidRPr="00B2160D">
              <w:t xml:space="preserve">Разработчики </w:t>
            </w:r>
            <w:r w:rsidR="00F134AA">
              <w:t xml:space="preserve">и исполнители </w:t>
            </w:r>
            <w:r w:rsidRPr="00B2160D">
              <w:t>целевой программы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086" w:rsidRPr="00B2160D" w:rsidRDefault="00926086" w:rsidP="00C247D9">
            <w:pPr>
              <w:snapToGrid w:val="0"/>
              <w:jc w:val="both"/>
            </w:pPr>
            <w:r w:rsidRPr="00B2160D">
              <w:t>Администрация</w:t>
            </w:r>
            <w:r w:rsidR="00B2160D">
              <w:t xml:space="preserve"> Новогоренского</w:t>
            </w:r>
            <w:r w:rsidRPr="00B2160D">
              <w:t xml:space="preserve"> сельского поселения</w:t>
            </w:r>
          </w:p>
        </w:tc>
      </w:tr>
      <w:tr w:rsidR="00926086" w:rsidRPr="00B2160D" w:rsidTr="00C247D9"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26086" w:rsidRPr="00B2160D" w:rsidRDefault="00926086" w:rsidP="00C247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160D">
              <w:rPr>
                <w:rFonts w:ascii="Times New Roman" w:hAnsi="Times New Roman" w:cs="Times New Roman"/>
                <w:sz w:val="24"/>
                <w:szCs w:val="24"/>
              </w:rPr>
              <w:t>Сроки выполнения целевой программы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086" w:rsidRPr="00B2160D" w:rsidRDefault="00926086" w:rsidP="00C247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60D">
              <w:rPr>
                <w:rFonts w:ascii="Times New Roman" w:hAnsi="Times New Roman" w:cs="Times New Roman"/>
                <w:sz w:val="24"/>
                <w:szCs w:val="24"/>
              </w:rPr>
              <w:t>2019-2023 годы:</w:t>
            </w:r>
          </w:p>
          <w:p w:rsidR="00926086" w:rsidRPr="00B2160D" w:rsidRDefault="00926086" w:rsidP="00C247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2160D">
              <w:rPr>
                <w:rFonts w:ascii="Times New Roman" w:hAnsi="Times New Roman" w:cs="Times New Roman"/>
                <w:sz w:val="24"/>
                <w:szCs w:val="24"/>
              </w:rPr>
              <w:t>  этап – 2019 год;</w:t>
            </w:r>
          </w:p>
          <w:p w:rsidR="00926086" w:rsidRPr="00B2160D" w:rsidRDefault="00926086" w:rsidP="00C247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160D">
              <w:rPr>
                <w:rFonts w:ascii="Times New Roman" w:hAnsi="Times New Roman" w:cs="Times New Roman"/>
                <w:sz w:val="24"/>
                <w:szCs w:val="24"/>
              </w:rPr>
              <w:t xml:space="preserve"> этап – 2020-2023 годы;</w:t>
            </w:r>
          </w:p>
          <w:p w:rsidR="00926086" w:rsidRPr="00B2160D" w:rsidRDefault="00926086" w:rsidP="00C247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B2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этап</w:t>
            </w:r>
            <w:proofErr w:type="spellEnd"/>
            <w:r w:rsidRPr="00B216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2024-</w:t>
            </w:r>
            <w:r w:rsidRPr="00B2160D">
              <w:rPr>
                <w:rFonts w:ascii="Times New Roman" w:hAnsi="Times New Roman" w:cs="Times New Roman"/>
                <w:sz w:val="24"/>
                <w:szCs w:val="24"/>
              </w:rPr>
              <w:t>2030 годы.</w:t>
            </w:r>
          </w:p>
        </w:tc>
      </w:tr>
      <w:tr w:rsidR="00926086" w:rsidRPr="00B2160D" w:rsidTr="00C247D9">
        <w:tc>
          <w:tcPr>
            <w:tcW w:w="23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26086" w:rsidRPr="00B2160D" w:rsidRDefault="00926086" w:rsidP="00C247D9">
            <w:pPr>
              <w:pStyle w:val="a8"/>
              <w:snapToGrid w:val="0"/>
              <w:ind w:left="0"/>
            </w:pPr>
            <w:r w:rsidRPr="00B2160D">
              <w:t>Основные цели Программы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086" w:rsidRPr="00B2160D" w:rsidRDefault="00926086" w:rsidP="00C247D9">
            <w:pPr>
              <w:snapToGrid w:val="0"/>
              <w:jc w:val="both"/>
              <w:rPr>
                <w:i/>
              </w:rPr>
            </w:pPr>
            <w:r w:rsidRPr="00B2160D">
              <w:rPr>
                <w:i/>
              </w:rPr>
              <w:t xml:space="preserve">Основными целями Программы являются: </w:t>
            </w:r>
          </w:p>
          <w:p w:rsidR="00926086" w:rsidRPr="00B2160D" w:rsidRDefault="00926086" w:rsidP="00B2160D">
            <w:pPr>
              <w:widowControl w:val="0"/>
              <w:suppressAutoHyphens/>
              <w:ind w:left="318"/>
              <w:jc w:val="both"/>
            </w:pPr>
            <w:r w:rsidRPr="00B2160D">
              <w:t>Обеспечение роста целевых п</w:t>
            </w:r>
            <w:r w:rsidR="00B2160D">
              <w:t>оказателей МО «Новогоренское</w:t>
            </w:r>
            <w:r w:rsidRPr="00B2160D">
              <w:t xml:space="preserve"> сельское поселение» в области энергосбережения и повышения энергетической эффективности.</w:t>
            </w:r>
          </w:p>
          <w:p w:rsidR="00926086" w:rsidRPr="00B2160D" w:rsidRDefault="00926086" w:rsidP="00B2160D">
            <w:pPr>
              <w:widowControl w:val="0"/>
              <w:suppressAutoHyphens/>
              <w:ind w:left="318"/>
              <w:jc w:val="both"/>
            </w:pPr>
            <w:r w:rsidRPr="00B2160D">
              <w:t xml:space="preserve">Определение </w:t>
            </w:r>
            <w:r w:rsidRPr="00B2160D">
              <w:rPr>
                <w:spacing w:val="-1"/>
              </w:rPr>
              <w:t xml:space="preserve">потенциала </w:t>
            </w:r>
            <w:r w:rsidRPr="00B2160D">
              <w:t>энергосбережения и повышения энергетической эффективности МО «</w:t>
            </w:r>
            <w:r w:rsidR="00B2160D">
              <w:t>Новогоренское</w:t>
            </w:r>
            <w:r w:rsidRPr="00B2160D">
              <w:t xml:space="preserve"> сельское поселение». </w:t>
            </w:r>
          </w:p>
          <w:p w:rsidR="00926086" w:rsidRPr="00B2160D" w:rsidRDefault="00926086" w:rsidP="00B2160D">
            <w:pPr>
              <w:widowControl w:val="0"/>
              <w:suppressAutoHyphens/>
              <w:ind w:left="318"/>
              <w:jc w:val="both"/>
            </w:pPr>
            <w:r w:rsidRPr="00B2160D">
              <w:t xml:space="preserve"> П</w:t>
            </w:r>
            <w:r w:rsidRPr="00B2160D">
              <w:rPr>
                <w:spacing w:val="-1"/>
              </w:rPr>
              <w:t xml:space="preserve">овышение надежности </w:t>
            </w:r>
            <w:r w:rsidRPr="00B2160D">
              <w:t>энергоснабжения населения, бюджетной и производственной сферы МО «</w:t>
            </w:r>
            <w:r w:rsidR="00B2160D">
              <w:t>Новогоренское</w:t>
            </w:r>
            <w:r w:rsidRPr="00B2160D">
              <w:t xml:space="preserve"> сельское поселение» </w:t>
            </w:r>
          </w:p>
          <w:p w:rsidR="00926086" w:rsidRPr="00B2160D" w:rsidRDefault="00926086" w:rsidP="00B2160D">
            <w:pPr>
              <w:widowControl w:val="0"/>
              <w:suppressAutoHyphens/>
              <w:ind w:left="318"/>
              <w:jc w:val="both"/>
            </w:pPr>
            <w:r w:rsidRPr="00B2160D">
              <w:t xml:space="preserve"> Повышение качества предоставляемых услуг.</w:t>
            </w:r>
          </w:p>
        </w:tc>
      </w:tr>
      <w:tr w:rsidR="00926086" w:rsidRPr="00B2160D" w:rsidTr="00C247D9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86" w:rsidRPr="00B2160D" w:rsidRDefault="00926086" w:rsidP="00C247D9">
            <w:pPr>
              <w:pStyle w:val="a8"/>
              <w:snapToGrid w:val="0"/>
              <w:ind w:left="0"/>
            </w:pPr>
            <w:r w:rsidRPr="00B2160D">
              <w:t>Основные задачи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86" w:rsidRPr="00B2160D" w:rsidRDefault="00926086" w:rsidP="00C247D9">
            <w:pPr>
              <w:shd w:val="clear" w:color="auto" w:fill="FFFFFF"/>
              <w:snapToGrid w:val="0"/>
              <w:spacing w:line="317" w:lineRule="exact"/>
              <w:ind w:right="43"/>
              <w:jc w:val="both"/>
            </w:pPr>
            <w:r w:rsidRPr="00B2160D">
              <w:rPr>
                <w:spacing w:val="-2"/>
              </w:rPr>
              <w:t xml:space="preserve">В ходе разработки программы должна быть определена </w:t>
            </w:r>
            <w:r w:rsidRPr="00B2160D">
              <w:rPr>
                <w:i/>
                <w:spacing w:val="-2"/>
              </w:rPr>
              <w:t>энергетическая стратегия</w:t>
            </w:r>
            <w:r w:rsidRPr="00B2160D">
              <w:rPr>
                <w:spacing w:val="-2"/>
              </w:rPr>
              <w:t xml:space="preserve"> </w:t>
            </w:r>
            <w:r w:rsidR="00B2160D">
              <w:rPr>
                <w:spacing w:val="-2"/>
              </w:rPr>
              <w:t>Новогоренского</w:t>
            </w:r>
            <w:r w:rsidRPr="00B2160D">
              <w:t xml:space="preserve"> сельского поселения на 2019-2023 годы с перспективой до 2030 года, обеспечивающая:</w:t>
            </w:r>
          </w:p>
          <w:p w:rsidR="00926086" w:rsidRPr="00B2160D" w:rsidRDefault="00926086" w:rsidP="00B2160D">
            <w:pPr>
              <w:widowControl w:val="0"/>
              <w:suppressAutoHyphens/>
              <w:ind w:left="318"/>
              <w:jc w:val="both"/>
            </w:pPr>
            <w:r w:rsidRPr="00B2160D">
              <w:t>эффективное использование энергетических ресурсов;</w:t>
            </w:r>
          </w:p>
          <w:p w:rsidR="00926086" w:rsidRPr="00B2160D" w:rsidRDefault="00926086" w:rsidP="00B2160D">
            <w:pPr>
              <w:widowControl w:val="0"/>
              <w:suppressAutoHyphens/>
              <w:ind w:left="318"/>
              <w:jc w:val="both"/>
            </w:pPr>
            <w:r w:rsidRPr="00B2160D">
              <w:t>сокращение расходов бюджета на оплату потребленных энергетических ресурсов.</w:t>
            </w:r>
          </w:p>
          <w:p w:rsidR="00926086" w:rsidRPr="00B2160D" w:rsidRDefault="00926086" w:rsidP="00C247D9">
            <w:pPr>
              <w:jc w:val="both"/>
            </w:pPr>
            <w:r w:rsidRPr="00B2160D">
              <w:rPr>
                <w:i/>
              </w:rPr>
              <w:t>На основе решения следующих задач</w:t>
            </w:r>
            <w:r w:rsidRPr="00B2160D">
              <w:t>:</w:t>
            </w:r>
          </w:p>
          <w:p w:rsidR="00926086" w:rsidRPr="00B2160D" w:rsidRDefault="00926086" w:rsidP="00B2160D">
            <w:pPr>
              <w:widowControl w:val="0"/>
              <w:suppressAutoHyphens/>
              <w:ind w:left="318"/>
              <w:jc w:val="both"/>
            </w:pPr>
            <w:r w:rsidRPr="00B2160D">
              <w:t>Организация учета и контроля всех получаемых, производимых, транспортируемых и потребляемых энергоресурсов.</w:t>
            </w:r>
          </w:p>
          <w:p w:rsidR="00926086" w:rsidRPr="00B2160D" w:rsidRDefault="00926086" w:rsidP="00B2160D">
            <w:pPr>
              <w:widowControl w:val="0"/>
              <w:suppressAutoHyphens/>
              <w:ind w:left="318"/>
              <w:jc w:val="both"/>
            </w:pPr>
            <w:r w:rsidRPr="00B2160D">
              <w:t>Совершенствование нормативных и правовых условий для поддержки энергосбережения и повышения энергетической эффективности.</w:t>
            </w:r>
          </w:p>
          <w:p w:rsidR="00926086" w:rsidRPr="00B2160D" w:rsidRDefault="00B2160D" w:rsidP="00B2160D">
            <w:pPr>
              <w:widowControl w:val="0"/>
              <w:suppressAutoHyphens/>
              <w:jc w:val="both"/>
            </w:pPr>
            <w:r>
              <w:t xml:space="preserve">     </w:t>
            </w:r>
            <w:r w:rsidR="00926086" w:rsidRPr="00B2160D">
              <w:t>С</w:t>
            </w:r>
            <w:r w:rsidR="00926086" w:rsidRPr="00B2160D">
              <w:rPr>
                <w:spacing w:val="-1"/>
              </w:rPr>
              <w:t xml:space="preserve">оздание экономических, преимущественно рыночных, </w:t>
            </w:r>
            <w:r>
              <w:rPr>
                <w:spacing w:val="-1"/>
              </w:rPr>
              <w:t xml:space="preserve">  </w:t>
            </w:r>
            <w:r w:rsidR="00926086" w:rsidRPr="00B2160D">
              <w:rPr>
                <w:spacing w:val="-1"/>
              </w:rPr>
              <w:t xml:space="preserve">механизмов </w:t>
            </w:r>
            <w:r w:rsidR="00926086" w:rsidRPr="00B2160D">
              <w:t>энергосберегающей деятельности.</w:t>
            </w:r>
          </w:p>
          <w:p w:rsidR="00926086" w:rsidRPr="00B2160D" w:rsidRDefault="00926086" w:rsidP="00B2160D">
            <w:pPr>
              <w:widowControl w:val="0"/>
              <w:suppressAutoHyphens/>
              <w:ind w:left="318"/>
              <w:jc w:val="both"/>
            </w:pPr>
            <w:r w:rsidRPr="00B2160D">
              <w:lastRenderedPageBreak/>
              <w:t>Поддержка субъектов, осуществляющих энергосберегающую деятельность.</w:t>
            </w:r>
          </w:p>
          <w:p w:rsidR="00926086" w:rsidRPr="00B2160D" w:rsidRDefault="00926086" w:rsidP="00B2160D">
            <w:pPr>
              <w:widowControl w:val="0"/>
              <w:suppressAutoHyphens/>
              <w:ind w:left="318"/>
              <w:jc w:val="both"/>
            </w:pPr>
            <w:r w:rsidRPr="00B2160D">
              <w:t xml:space="preserve">Широкая пропаганда энергосбережения. </w:t>
            </w:r>
          </w:p>
          <w:p w:rsidR="00926086" w:rsidRPr="00B2160D" w:rsidRDefault="00926086" w:rsidP="002A3C37">
            <w:pPr>
              <w:widowControl w:val="0"/>
              <w:suppressAutoHyphens/>
              <w:ind w:left="318"/>
              <w:jc w:val="both"/>
            </w:pPr>
            <w:r w:rsidRPr="00B2160D">
              <w:t>Обучение и подготовка персонала.</w:t>
            </w:r>
          </w:p>
        </w:tc>
      </w:tr>
      <w:tr w:rsidR="00926086" w:rsidRPr="00B2160D" w:rsidTr="00C247D9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86" w:rsidRPr="00B2160D" w:rsidRDefault="00926086" w:rsidP="00C247D9">
            <w:pPr>
              <w:pStyle w:val="a8"/>
              <w:snapToGrid w:val="0"/>
              <w:ind w:left="0"/>
            </w:pPr>
            <w:r w:rsidRPr="00B2160D">
              <w:lastRenderedPageBreak/>
              <w:t>Содержание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86" w:rsidRPr="00B2160D" w:rsidRDefault="00926086" w:rsidP="00C247D9">
            <w:pPr>
              <w:pStyle w:val="a8"/>
              <w:shd w:val="clear" w:color="auto" w:fill="FFFFFF"/>
              <w:spacing w:before="5" w:line="317" w:lineRule="exact"/>
              <w:ind w:left="162"/>
              <w:jc w:val="both"/>
            </w:pPr>
            <w:r w:rsidRPr="00B2160D">
              <w:t>Программа содержит следующие разделы:</w:t>
            </w:r>
          </w:p>
          <w:p w:rsidR="00926086" w:rsidRPr="00B2160D" w:rsidRDefault="00926086" w:rsidP="00B2160D">
            <w:pPr>
              <w:widowControl w:val="0"/>
              <w:suppressAutoHyphens/>
              <w:ind w:left="318"/>
              <w:jc w:val="both"/>
            </w:pPr>
            <w:r w:rsidRPr="00B2160D">
              <w:t xml:space="preserve"> Паспорт программы «Энергосбережение и повышение энергетической эффективности на территории </w:t>
            </w:r>
            <w:r w:rsidR="00B2160D">
              <w:rPr>
                <w:spacing w:val="-2"/>
              </w:rPr>
              <w:t>Новогоренского</w:t>
            </w:r>
            <w:r w:rsidRPr="00B2160D">
              <w:t xml:space="preserve"> сельского поселения Колпашевского района Томской области на 2019-2023 годы и с перспективой до 2030 года».</w:t>
            </w:r>
          </w:p>
          <w:p w:rsidR="00926086" w:rsidRPr="00B2160D" w:rsidRDefault="00926086" w:rsidP="00B2160D">
            <w:pPr>
              <w:widowControl w:val="0"/>
              <w:suppressAutoHyphens/>
              <w:ind w:left="318"/>
              <w:jc w:val="both"/>
            </w:pPr>
            <w:r w:rsidRPr="00B2160D">
              <w:t xml:space="preserve"> Нормативно-правовая база муниципального образования в области энергосбережения.</w:t>
            </w:r>
          </w:p>
          <w:p w:rsidR="00926086" w:rsidRPr="00B2160D" w:rsidRDefault="00926086" w:rsidP="009D4EC8">
            <w:pPr>
              <w:widowControl w:val="0"/>
              <w:suppressAutoHyphens/>
              <w:ind w:left="318"/>
              <w:jc w:val="both"/>
            </w:pPr>
            <w:r w:rsidRPr="00B2160D">
              <w:t>Анализ оптимальност</w:t>
            </w:r>
            <w:r w:rsidR="009D4EC8">
              <w:t>и и совершенства схем учета топливно-энергетических ресурсов.</w:t>
            </w:r>
          </w:p>
          <w:p w:rsidR="00926086" w:rsidRPr="00B2160D" w:rsidRDefault="00926086" w:rsidP="00B2160D">
            <w:pPr>
              <w:widowControl w:val="0"/>
              <w:suppressAutoHyphens/>
              <w:ind w:left="435"/>
              <w:jc w:val="both"/>
            </w:pPr>
            <w:r w:rsidRPr="00B2160D">
              <w:t>Комплекс мероприятий по энергосбережению и повышению энергетической эффективности муниципального образования.</w:t>
            </w:r>
          </w:p>
          <w:p w:rsidR="00926086" w:rsidRPr="00B2160D" w:rsidRDefault="00926086" w:rsidP="00B2160D">
            <w:pPr>
              <w:widowControl w:val="0"/>
              <w:suppressAutoHyphens/>
              <w:ind w:left="318"/>
              <w:jc w:val="both"/>
            </w:pPr>
            <w:r w:rsidRPr="00B2160D">
              <w:t>Перечень мероприятий и ожидаемых результатов от реализации каждого мероприятия в натуральном и стоимостном выражении.</w:t>
            </w:r>
          </w:p>
          <w:p w:rsidR="00926086" w:rsidRPr="00B2160D" w:rsidRDefault="00926086" w:rsidP="00B2160D">
            <w:pPr>
              <w:widowControl w:val="0"/>
              <w:suppressAutoHyphens/>
              <w:ind w:left="318"/>
              <w:jc w:val="both"/>
            </w:pPr>
          </w:p>
        </w:tc>
      </w:tr>
      <w:tr w:rsidR="00926086" w:rsidRPr="00B2160D" w:rsidTr="00C247D9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86" w:rsidRPr="00B2160D" w:rsidRDefault="00926086" w:rsidP="00C247D9">
            <w:pPr>
              <w:pStyle w:val="a8"/>
              <w:snapToGrid w:val="0"/>
              <w:ind w:left="0"/>
            </w:pPr>
            <w:r w:rsidRPr="00B2160D">
              <w:t>Ожидаемые результаты</w:t>
            </w:r>
            <w:r w:rsidRPr="00B2160D">
              <w:rPr>
                <w:lang w:val="en-US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993EB9" w:rsidRDefault="00675E5F" w:rsidP="00CE69AA">
            <w:r w:rsidRPr="003F6867">
              <w:t xml:space="preserve">- </w:t>
            </w:r>
            <w:r w:rsidR="00CE69AA" w:rsidRPr="00993EB9">
              <w:t>снижение нагрузки по оплате энергоносителей на местный бюджет;</w:t>
            </w:r>
          </w:p>
          <w:p w:rsidR="00CE69AA" w:rsidRPr="00993EB9" w:rsidRDefault="00CE69AA" w:rsidP="00CE69AA">
            <w:r w:rsidRPr="00993EB9">
              <w:t>- обеспечение полного учета потребления энергетических ресурсов;</w:t>
            </w:r>
          </w:p>
          <w:p w:rsidR="00CE69AA" w:rsidRPr="00993EB9" w:rsidRDefault="00CE69AA" w:rsidP="00CE69AA">
            <w:r w:rsidRPr="00993EB9">
              <w:t>- снижение удельных показателей энергопотребления;</w:t>
            </w:r>
          </w:p>
          <w:p w:rsidR="00926086" w:rsidRPr="00675E5F" w:rsidRDefault="00CE69AA" w:rsidP="00CE69AA">
            <w:pPr>
              <w:widowControl w:val="0"/>
              <w:suppressAutoHyphens/>
              <w:jc w:val="both"/>
            </w:pPr>
            <w:r w:rsidRPr="00993EB9">
              <w:t>- наличие актов энергетических обследований и энергетических паспортов.</w:t>
            </w:r>
          </w:p>
        </w:tc>
      </w:tr>
      <w:tr w:rsidR="00926086" w:rsidRPr="00B2160D" w:rsidTr="00C247D9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86" w:rsidRPr="00B2160D" w:rsidRDefault="00926086" w:rsidP="00C247D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160D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целевой программы (с разбивкой по     </w:t>
            </w:r>
            <w:r w:rsidRPr="00B216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годам)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86" w:rsidRPr="00B2160D" w:rsidRDefault="00926086" w:rsidP="00C247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60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–</w:t>
            </w:r>
            <w:r w:rsidR="007C7CBA">
              <w:rPr>
                <w:rFonts w:ascii="Times New Roman" w:hAnsi="Times New Roman" w:cs="Times New Roman"/>
                <w:sz w:val="24"/>
                <w:szCs w:val="24"/>
              </w:rPr>
              <w:t xml:space="preserve"> 188</w:t>
            </w:r>
            <w:r w:rsidRPr="00B2160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 по годам:</w:t>
            </w:r>
          </w:p>
          <w:p w:rsidR="00926086" w:rsidRPr="00E0178D" w:rsidRDefault="00675E5F" w:rsidP="00C247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 – 10</w:t>
            </w:r>
            <w:r w:rsidR="00926086" w:rsidRPr="00E01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</w:t>
            </w:r>
          </w:p>
          <w:p w:rsidR="00926086" w:rsidRPr="00E0178D" w:rsidRDefault="007C7CBA" w:rsidP="00C247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  –</w:t>
            </w:r>
            <w:r w:rsidR="00675E5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26086" w:rsidRPr="00E0178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926086" w:rsidRPr="00E0178D" w:rsidRDefault="00675E5F" w:rsidP="00C247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 – 14</w:t>
            </w:r>
            <w:r w:rsidR="00926086" w:rsidRPr="00E0178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926086" w:rsidRPr="00E0178D" w:rsidRDefault="00675E5F" w:rsidP="00C247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год – 16</w:t>
            </w:r>
            <w:r w:rsidR="00926086" w:rsidRPr="00E0178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926086" w:rsidRPr="00E0178D" w:rsidRDefault="00675E5F" w:rsidP="00C247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год – 18</w:t>
            </w:r>
            <w:r w:rsidR="00926086" w:rsidRPr="00E0178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926086" w:rsidRPr="00E0178D" w:rsidRDefault="007C7CBA" w:rsidP="00C247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 – 18</w:t>
            </w:r>
            <w:r w:rsidR="00926086" w:rsidRPr="00E0178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926086" w:rsidRPr="00E0178D" w:rsidRDefault="007C7CBA" w:rsidP="00C247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 – 20</w:t>
            </w:r>
            <w:r w:rsidR="00926086" w:rsidRPr="00E0178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926086" w:rsidRPr="00E0178D" w:rsidRDefault="007C7CBA" w:rsidP="00C247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 – 20</w:t>
            </w:r>
            <w:r w:rsidR="00926086" w:rsidRPr="00E0178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7C7CBA" w:rsidRDefault="007C7CBA" w:rsidP="00C247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2027год –  20,0</w:t>
            </w:r>
          </w:p>
          <w:p w:rsidR="007C7CBA" w:rsidRDefault="007C7CBA" w:rsidP="00C247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2028 год -  20,0</w:t>
            </w:r>
          </w:p>
          <w:p w:rsidR="00926086" w:rsidRPr="00E0178D" w:rsidRDefault="007C7CBA" w:rsidP="00C247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2029 год – 20,0</w:t>
            </w:r>
          </w:p>
          <w:p w:rsidR="00926086" w:rsidRPr="00E0178D" w:rsidRDefault="00926086" w:rsidP="00C247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78D">
              <w:rPr>
                <w:rFonts w:ascii="Times New Roman" w:hAnsi="Times New Roman" w:cs="Times New Roman"/>
                <w:b/>
                <w:sz w:val="24"/>
                <w:szCs w:val="24"/>
              </w:rPr>
              <w:t>2030 год - 0</w:t>
            </w:r>
          </w:p>
          <w:p w:rsidR="00926086" w:rsidRPr="00E0178D" w:rsidRDefault="007C7CBA" w:rsidP="00C247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188</w:t>
            </w:r>
            <w:r w:rsidR="00926086" w:rsidRPr="00E01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   </w:t>
            </w:r>
          </w:p>
          <w:p w:rsidR="00926086" w:rsidRPr="00B2160D" w:rsidRDefault="00926086" w:rsidP="00C247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086" w:rsidRPr="00B2160D" w:rsidTr="00C247D9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86" w:rsidRPr="00B2160D" w:rsidRDefault="00926086" w:rsidP="00C247D9">
            <w:pPr>
              <w:pStyle w:val="ConsPlusCell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160D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B2160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2160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целевой программы                   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86" w:rsidRPr="00B2160D" w:rsidRDefault="00926086" w:rsidP="00C247D9">
            <w:pPr>
              <w:autoSpaceDE w:val="0"/>
              <w:autoSpaceDN w:val="0"/>
              <w:adjustRightInd w:val="0"/>
              <w:jc w:val="both"/>
            </w:pPr>
            <w:r w:rsidRPr="00B2160D">
              <w:t xml:space="preserve">Контроль и ответственность за выполнение программы обеспечивает </w:t>
            </w:r>
            <w:r w:rsidR="00E0178D">
              <w:t>Администрация Новогоренского</w:t>
            </w:r>
            <w:r w:rsidRPr="00B2160D">
              <w:t xml:space="preserve"> сельского поселения.</w:t>
            </w:r>
          </w:p>
        </w:tc>
      </w:tr>
    </w:tbl>
    <w:p w:rsidR="00926086" w:rsidRPr="00B2160D" w:rsidRDefault="00926086" w:rsidP="00926086"/>
    <w:p w:rsidR="00926086" w:rsidRPr="00B2160D" w:rsidRDefault="00926086" w:rsidP="00926086"/>
    <w:p w:rsidR="00926086" w:rsidRDefault="00926086" w:rsidP="00926086"/>
    <w:p w:rsidR="002A3C37" w:rsidRDefault="002A3C37" w:rsidP="00926086"/>
    <w:p w:rsidR="00E0178D" w:rsidRDefault="00E0178D" w:rsidP="00926086"/>
    <w:p w:rsidR="00CE69AA" w:rsidRPr="005D5CD0" w:rsidRDefault="00CE69AA" w:rsidP="00CE69AA">
      <w:pPr>
        <w:rPr>
          <w:sz w:val="28"/>
          <w:szCs w:val="28"/>
        </w:rPr>
      </w:pPr>
    </w:p>
    <w:p w:rsidR="00CE69AA" w:rsidRPr="005D5CD0" w:rsidRDefault="00CE69AA" w:rsidP="00CE69A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D5CD0">
        <w:rPr>
          <w:b/>
          <w:sz w:val="28"/>
          <w:szCs w:val="28"/>
        </w:rPr>
        <w:lastRenderedPageBreak/>
        <w:t>1. АНАЛИЗ СЛОЖИВШЕЙСЯ СИТУАЦИИ.</w:t>
      </w:r>
    </w:p>
    <w:p w:rsidR="00CE69AA" w:rsidRPr="005D5CD0" w:rsidRDefault="00CE69AA" w:rsidP="00CE69A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D5CD0">
        <w:rPr>
          <w:b/>
          <w:sz w:val="28"/>
          <w:szCs w:val="28"/>
        </w:rPr>
        <w:t>СОДЕРЖАНИЕ ПРОБЛЕМЫ И ОБОСНОВАНИЕ НЕОБХОДИМОСТИ ЕЕ РЕШЕНИЯ</w:t>
      </w:r>
    </w:p>
    <w:p w:rsidR="00CE69AA" w:rsidRPr="005D5CD0" w:rsidRDefault="00CE69AA" w:rsidP="00CE69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69AA" w:rsidRPr="005D5CD0" w:rsidRDefault="00CE69AA" w:rsidP="00CE69AA">
      <w:pPr>
        <w:pStyle w:val="3"/>
        <w:keepLines w:val="0"/>
        <w:widowControl w:val="0"/>
        <w:numPr>
          <w:ilvl w:val="1"/>
          <w:numId w:val="2"/>
        </w:numPr>
        <w:tabs>
          <w:tab w:val="left" w:pos="426"/>
          <w:tab w:val="left" w:pos="567"/>
        </w:tabs>
        <w:snapToGrid w:val="0"/>
        <w:spacing w:before="60" w:after="60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5D5CD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Характеристика проблемы и анализ причин ее возникновения</w:t>
      </w:r>
    </w:p>
    <w:p w:rsidR="00CE69AA" w:rsidRPr="007C7CBA" w:rsidRDefault="00CE69AA" w:rsidP="00CE69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E69AA" w:rsidRPr="007C7CBA" w:rsidRDefault="00CE69AA" w:rsidP="00CE69AA">
      <w:pPr>
        <w:ind w:firstLine="709"/>
        <w:jc w:val="both"/>
        <w:rPr>
          <w:color w:val="000000"/>
          <w:sz w:val="28"/>
          <w:szCs w:val="28"/>
        </w:rPr>
      </w:pPr>
      <w:r w:rsidRPr="007C7CBA">
        <w:rPr>
          <w:color w:val="000000"/>
          <w:sz w:val="28"/>
          <w:szCs w:val="28"/>
        </w:rPr>
        <w:t xml:space="preserve">Анализ потребления топливно-энергетических ресурсов в </w:t>
      </w:r>
      <w:r w:rsidRPr="007C7CBA">
        <w:rPr>
          <w:spacing w:val="-2"/>
          <w:sz w:val="28"/>
          <w:szCs w:val="28"/>
        </w:rPr>
        <w:t xml:space="preserve">Новогоренском </w:t>
      </w:r>
      <w:r w:rsidRPr="007C7CBA">
        <w:rPr>
          <w:sz w:val="28"/>
          <w:szCs w:val="28"/>
        </w:rPr>
        <w:t xml:space="preserve">сельском поселении </w:t>
      </w:r>
      <w:r w:rsidRPr="007C7CBA">
        <w:rPr>
          <w:color w:val="000000"/>
          <w:sz w:val="28"/>
          <w:szCs w:val="28"/>
        </w:rPr>
        <w:t xml:space="preserve">показывает незначительное снижение тепловых и электрических нагрузок по видам экономической деятельности в течение пяти лет. Основными потребителями топливно-энергетических ресурсов в поселении являются бюджетные потребители, сфера услуг (образование, культура, здравоохранение, торговля и др.). </w:t>
      </w:r>
    </w:p>
    <w:p w:rsidR="00CE69AA" w:rsidRPr="007C7CBA" w:rsidRDefault="00CE69AA" w:rsidP="00CE69AA">
      <w:pPr>
        <w:pStyle w:val="ConsPlusNormal"/>
        <w:widowControl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7CBA">
        <w:rPr>
          <w:rFonts w:ascii="Times New Roman" w:hAnsi="Times New Roman" w:cs="Times New Roman"/>
          <w:color w:val="000000"/>
          <w:sz w:val="28"/>
          <w:szCs w:val="28"/>
        </w:rPr>
        <w:t xml:space="preserve">Для местного бюджета и населения </w:t>
      </w:r>
      <w:r w:rsidRPr="007C7CBA">
        <w:rPr>
          <w:rFonts w:ascii="Times New Roman" w:hAnsi="Times New Roman" w:cs="Times New Roman"/>
          <w:spacing w:val="-2"/>
          <w:sz w:val="28"/>
          <w:szCs w:val="28"/>
        </w:rPr>
        <w:t>Новогоренского</w:t>
      </w:r>
      <w:r w:rsidRPr="007C7C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7CBA">
        <w:rPr>
          <w:rFonts w:ascii="Times New Roman" w:hAnsi="Times New Roman" w:cs="Times New Roman"/>
          <w:color w:val="000000"/>
          <w:sz w:val="28"/>
          <w:szCs w:val="28"/>
        </w:rPr>
        <w:t xml:space="preserve"> задача энергосбережения особенно актуальна в бюджетной сфере.  Потери закладываются на стадии строительства, перед которым до недавнего времени не стояла задача экономии энергоресурсов. В результате, в</w:t>
      </w:r>
      <w:r w:rsidRPr="007C7C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соответствии с требованиями СНиП предстоит решать непростую задачу предотвращения потерь через ограждающие конструкции зданий и сооружений. Расчеты и результаты теплоэнергетических испытаний показывают, что общие </w:t>
      </w:r>
      <w:proofErr w:type="spellStart"/>
      <w:r w:rsidRPr="007C7CBA">
        <w:rPr>
          <w:rFonts w:ascii="Times New Roman" w:hAnsi="Times New Roman" w:cs="Times New Roman"/>
          <w:bCs/>
          <w:color w:val="000000"/>
          <w:sz w:val="28"/>
          <w:szCs w:val="28"/>
        </w:rPr>
        <w:t>теплопотери</w:t>
      </w:r>
      <w:proofErr w:type="spellEnd"/>
      <w:r w:rsidRPr="007C7C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зданий на 50 - 60 процентов выше нормативных.</w:t>
      </w:r>
    </w:p>
    <w:p w:rsidR="00CE69AA" w:rsidRPr="007C7CBA" w:rsidRDefault="00CE69AA" w:rsidP="00CE69AA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CBA">
        <w:rPr>
          <w:rFonts w:ascii="Times New Roman" w:hAnsi="Times New Roman" w:cs="Times New Roman"/>
          <w:color w:val="000000"/>
          <w:sz w:val="28"/>
          <w:szCs w:val="28"/>
        </w:rPr>
        <w:t xml:space="preserve">Усугубляет ситуацию рост тарифов на тепловую и электрическую энергию, опережающие уровень </w:t>
      </w:r>
      <w:r w:rsidRPr="007C7CBA">
        <w:rPr>
          <w:rFonts w:ascii="Times New Roman" w:hAnsi="Times New Roman" w:cs="Times New Roman"/>
          <w:bCs/>
          <w:color w:val="000000"/>
          <w:sz w:val="28"/>
          <w:szCs w:val="28"/>
        </w:rPr>
        <w:t>инфляции</w:t>
      </w:r>
      <w:r w:rsidRPr="007C7CBA">
        <w:rPr>
          <w:rFonts w:ascii="Times New Roman" w:hAnsi="Times New Roman" w:cs="Times New Roman"/>
          <w:color w:val="000000"/>
          <w:sz w:val="28"/>
          <w:szCs w:val="28"/>
        </w:rPr>
        <w:t>, что приводит к повышению расходов местного бюджета на энергообеспечение жилых домов, учреждений социальной сферы, увеличению коммунальных платежей населения.</w:t>
      </w:r>
    </w:p>
    <w:p w:rsidR="00CE69AA" w:rsidRPr="007C7CBA" w:rsidRDefault="00CE69AA" w:rsidP="00CE69A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7CBA">
        <w:rPr>
          <w:color w:val="000000"/>
          <w:sz w:val="28"/>
          <w:szCs w:val="28"/>
        </w:rPr>
        <w:t>Основными причинами сложившейся ситуации являются:</w:t>
      </w:r>
    </w:p>
    <w:p w:rsidR="00CE69AA" w:rsidRPr="007C7CBA" w:rsidRDefault="00CE69AA" w:rsidP="00CE69A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C7CBA">
        <w:rPr>
          <w:color w:val="000000"/>
          <w:sz w:val="28"/>
          <w:szCs w:val="28"/>
        </w:rPr>
        <w:t>Отсутствие контроля за получаемыми, производимыми, транспортируемыми и потребляемыми энергоресурсами. Причиной возникновения данной проблемы является недостаточная оснащенность приборами учета, как производителей, так и потребителей энергоресурсов.</w:t>
      </w:r>
    </w:p>
    <w:p w:rsidR="00CE69AA" w:rsidRPr="007C7CBA" w:rsidRDefault="00CE69AA" w:rsidP="00CE69A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C7CBA">
        <w:rPr>
          <w:color w:val="000000"/>
          <w:sz w:val="28"/>
          <w:szCs w:val="28"/>
        </w:rPr>
        <w:t>Низкая энергетическая эффективность объектов коммунальной инфраструктуры, жилого фонда, объектов бюджетной сферы. Причинами возникновения данной проблемы являются высокая доля устаревшего оборудования, изношенных коммунальных сетей, ветхих жилых и общественных зданий, отсутствие  плана мероприятий по энергосбережению и повышению энергетической эффективности объектов коммунальной инфраструктуры и бюджетной сферы.</w:t>
      </w:r>
    </w:p>
    <w:p w:rsidR="00CE69AA" w:rsidRPr="007C7CBA" w:rsidRDefault="00CE69AA" w:rsidP="00CE69A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C7CBA">
        <w:rPr>
          <w:color w:val="000000"/>
          <w:sz w:val="28"/>
          <w:szCs w:val="28"/>
        </w:rPr>
        <w:t xml:space="preserve">Низкая доля </w:t>
      </w:r>
      <w:proofErr w:type="spellStart"/>
      <w:r w:rsidRPr="007C7CBA">
        <w:rPr>
          <w:color w:val="000000"/>
          <w:sz w:val="28"/>
          <w:szCs w:val="28"/>
        </w:rPr>
        <w:t>энергоэффективного</w:t>
      </w:r>
      <w:proofErr w:type="spellEnd"/>
      <w:r w:rsidRPr="007C7CBA">
        <w:rPr>
          <w:color w:val="000000"/>
          <w:sz w:val="28"/>
          <w:szCs w:val="28"/>
        </w:rPr>
        <w:t xml:space="preserve"> уличного освещения. Причинам</w:t>
      </w:r>
      <w:r>
        <w:rPr>
          <w:color w:val="000000"/>
          <w:sz w:val="28"/>
          <w:szCs w:val="28"/>
        </w:rPr>
        <w:t>и возникновения данной проблемы является</w:t>
      </w:r>
      <w:r w:rsidRPr="007C7CBA">
        <w:rPr>
          <w:color w:val="000000"/>
          <w:sz w:val="28"/>
          <w:szCs w:val="28"/>
        </w:rPr>
        <w:t xml:space="preserve"> физическое и моральное старение осветительного оборудования, значительно опережающее темпы его реконструкции.</w:t>
      </w:r>
    </w:p>
    <w:p w:rsidR="00CE69AA" w:rsidRPr="007C7CBA" w:rsidRDefault="00CE69AA" w:rsidP="00CE69A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C7CBA">
        <w:rPr>
          <w:color w:val="000000"/>
          <w:sz w:val="28"/>
          <w:szCs w:val="28"/>
        </w:rPr>
        <w:t xml:space="preserve"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ресурсов. Причиной возникновения данной </w:t>
      </w:r>
      <w:r w:rsidRPr="007C7CBA">
        <w:rPr>
          <w:color w:val="000000"/>
          <w:sz w:val="28"/>
          <w:szCs w:val="28"/>
        </w:rPr>
        <w:lastRenderedPageBreak/>
        <w:t>проблемы является отсутствие системы подготовки таких специалистов в бюджетных учреждениях, на предприятиях.</w:t>
      </w:r>
    </w:p>
    <w:p w:rsidR="00CE69AA" w:rsidRPr="007C7CBA" w:rsidRDefault="00CE69AA" w:rsidP="00CE69A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C7CBA">
        <w:rPr>
          <w:color w:val="000000"/>
          <w:sz w:val="28"/>
          <w:szCs w:val="28"/>
        </w:rPr>
        <w:t>Отсутствие пропаганды энергосбережения и условий, стимулирующих к энергосбережению. Причиной возникновения данной проблемы является отсутствие информационной системы в области энергосбережения и повышения энергетической эффективности.</w:t>
      </w:r>
    </w:p>
    <w:p w:rsidR="00CE69AA" w:rsidRPr="0022593B" w:rsidRDefault="005D5CD0" w:rsidP="00CE69AA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69AA">
        <w:rPr>
          <w:sz w:val="28"/>
          <w:szCs w:val="28"/>
        </w:rPr>
        <w:t>.</w:t>
      </w:r>
      <w:r w:rsidR="00CE69AA" w:rsidRPr="0022593B">
        <w:rPr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CE69AA" w:rsidRPr="0022593B" w:rsidRDefault="00CE69AA" w:rsidP="00CE69AA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593B">
        <w:rPr>
          <w:sz w:val="28"/>
          <w:szCs w:val="28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CE69AA" w:rsidRPr="0022593B" w:rsidRDefault="00CE69AA" w:rsidP="00CE69AA">
      <w:pPr>
        <w:pStyle w:val="a8"/>
        <w:ind w:left="0" w:firstLine="709"/>
        <w:jc w:val="both"/>
        <w:rPr>
          <w:sz w:val="28"/>
          <w:szCs w:val="28"/>
        </w:rPr>
      </w:pPr>
      <w:r w:rsidRPr="0022593B">
        <w:rPr>
          <w:sz w:val="28"/>
          <w:szCs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CE69AA" w:rsidRPr="0022593B" w:rsidRDefault="00CE69AA" w:rsidP="00CE69AA">
      <w:pPr>
        <w:pStyle w:val="a8"/>
        <w:ind w:left="709"/>
        <w:jc w:val="both"/>
        <w:rPr>
          <w:sz w:val="28"/>
          <w:szCs w:val="28"/>
        </w:rPr>
      </w:pPr>
      <w:r w:rsidRPr="0022593B">
        <w:rPr>
          <w:sz w:val="28"/>
          <w:szCs w:val="28"/>
        </w:rPr>
        <w:t>- проведение энергетических обследований;</w:t>
      </w:r>
    </w:p>
    <w:p w:rsidR="00CE69AA" w:rsidRPr="0022593B" w:rsidRDefault="00CE69AA" w:rsidP="00CE69AA">
      <w:pPr>
        <w:pStyle w:val="a8"/>
        <w:ind w:left="709"/>
        <w:jc w:val="both"/>
        <w:rPr>
          <w:sz w:val="28"/>
          <w:szCs w:val="28"/>
        </w:rPr>
      </w:pPr>
      <w:r w:rsidRPr="0022593B">
        <w:rPr>
          <w:sz w:val="28"/>
          <w:szCs w:val="28"/>
        </w:rPr>
        <w:t>- учет энергетических ресурсов;</w:t>
      </w:r>
    </w:p>
    <w:p w:rsidR="00CE69AA" w:rsidRPr="0022593B" w:rsidRDefault="00CE69AA" w:rsidP="00CE69AA">
      <w:pPr>
        <w:pStyle w:val="a8"/>
        <w:ind w:left="709"/>
        <w:jc w:val="both"/>
        <w:rPr>
          <w:sz w:val="28"/>
          <w:szCs w:val="28"/>
        </w:rPr>
      </w:pPr>
      <w:r w:rsidRPr="0022593B">
        <w:rPr>
          <w:sz w:val="28"/>
          <w:szCs w:val="28"/>
        </w:rPr>
        <w:t>- ведение энергетических паспортов;</w:t>
      </w:r>
    </w:p>
    <w:p w:rsidR="00CE69AA" w:rsidRPr="0022593B" w:rsidRDefault="00CE69AA" w:rsidP="00CE69AA">
      <w:pPr>
        <w:pStyle w:val="a8"/>
        <w:ind w:left="709"/>
        <w:jc w:val="both"/>
        <w:rPr>
          <w:sz w:val="28"/>
          <w:szCs w:val="28"/>
        </w:rPr>
      </w:pPr>
      <w:r w:rsidRPr="0022593B">
        <w:rPr>
          <w:sz w:val="28"/>
          <w:szCs w:val="28"/>
        </w:rPr>
        <w:t>- ведение топливно-энергетических балансов;</w:t>
      </w:r>
    </w:p>
    <w:p w:rsidR="00CE69AA" w:rsidRPr="0022593B" w:rsidRDefault="00CE69AA" w:rsidP="00CE69AA">
      <w:pPr>
        <w:pStyle w:val="a8"/>
        <w:ind w:left="709"/>
        <w:jc w:val="both"/>
        <w:rPr>
          <w:sz w:val="28"/>
          <w:szCs w:val="28"/>
        </w:rPr>
      </w:pPr>
      <w:r w:rsidRPr="0022593B">
        <w:rPr>
          <w:sz w:val="28"/>
          <w:szCs w:val="28"/>
        </w:rPr>
        <w:t>- нормирование потребления энергетических ресурсов.</w:t>
      </w:r>
    </w:p>
    <w:p w:rsidR="00CE69AA" w:rsidRPr="0022593B" w:rsidRDefault="002A3C37" w:rsidP="00CE6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E69AA">
        <w:rPr>
          <w:sz w:val="28"/>
          <w:szCs w:val="28"/>
        </w:rPr>
        <w:t>.</w:t>
      </w:r>
      <w:r w:rsidR="00CE69AA" w:rsidRPr="0022593B">
        <w:rPr>
          <w:sz w:val="28"/>
          <w:szCs w:val="28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CE69AA" w:rsidRPr="0022593B" w:rsidRDefault="00CE69AA" w:rsidP="00CE69AA">
      <w:pPr>
        <w:pStyle w:val="a8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22593B">
        <w:rPr>
          <w:sz w:val="28"/>
          <w:szCs w:val="28"/>
        </w:rPr>
        <w:t>. Невозможностью комплексного решения проблемы в требуемые сроки за счет использования действующего рыночного механизма;</w:t>
      </w:r>
    </w:p>
    <w:p w:rsidR="00CE69AA" w:rsidRPr="0022593B" w:rsidRDefault="00CE69AA" w:rsidP="00CE69AA">
      <w:pPr>
        <w:pStyle w:val="a8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22593B">
        <w:rPr>
          <w:sz w:val="28"/>
          <w:szCs w:val="28"/>
        </w:rPr>
        <w:t>. Комплексным характером проблемы и необходимостью координации действий по ее решению.</w:t>
      </w:r>
    </w:p>
    <w:p w:rsidR="00CE69AA" w:rsidRPr="0022593B" w:rsidRDefault="002A3C37" w:rsidP="00CE69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E69AA" w:rsidRPr="0022593B">
        <w:rPr>
          <w:sz w:val="28"/>
          <w:szCs w:val="28"/>
        </w:rPr>
        <w:t>Повышение эффективности использования энергии и других видов</w:t>
      </w:r>
      <w:r w:rsidR="00CE69AA" w:rsidRPr="0022593B">
        <w:rPr>
          <w:i/>
          <w:sz w:val="28"/>
          <w:szCs w:val="28"/>
        </w:rPr>
        <w:t xml:space="preserve"> </w:t>
      </w:r>
      <w:r w:rsidR="00CE69AA" w:rsidRPr="0022593B">
        <w:rPr>
          <w:sz w:val="28"/>
          <w:szCs w:val="28"/>
        </w:rPr>
        <w:t>ресурсов требует координации действий поставщиков и потребителей ресурсов.</w:t>
      </w:r>
    </w:p>
    <w:p w:rsidR="00CE69AA" w:rsidRPr="0022593B" w:rsidRDefault="00CE69AA" w:rsidP="00CE69AA">
      <w:pPr>
        <w:pStyle w:val="a8"/>
        <w:ind w:left="0" w:firstLine="708"/>
        <w:jc w:val="both"/>
        <w:rPr>
          <w:sz w:val="28"/>
          <w:szCs w:val="28"/>
        </w:rPr>
      </w:pPr>
      <w:r w:rsidRPr="0022593B">
        <w:rPr>
          <w:sz w:val="28"/>
          <w:szCs w:val="28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CE69AA" w:rsidRPr="0022593B" w:rsidRDefault="00CE69AA" w:rsidP="00CE69AA">
      <w:pPr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E69AA" w:rsidRPr="007C7CBA" w:rsidRDefault="00CE69AA" w:rsidP="00CE69AA">
      <w:pPr>
        <w:pStyle w:val="3"/>
        <w:tabs>
          <w:tab w:val="left" w:pos="426"/>
          <w:tab w:val="left" w:pos="567"/>
        </w:tabs>
        <w:spacing w:before="60" w:after="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1.2.</w:t>
      </w:r>
      <w:r w:rsidRPr="007C7CB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Анализ сводных топливно-энергетических балансов по видам экономической деятельности</w:t>
      </w:r>
    </w:p>
    <w:p w:rsidR="00CE69AA" w:rsidRPr="007C7CBA" w:rsidRDefault="00CE69AA" w:rsidP="00CE69AA">
      <w:pPr>
        <w:ind w:firstLine="709"/>
        <w:jc w:val="both"/>
        <w:rPr>
          <w:b/>
          <w:sz w:val="28"/>
          <w:szCs w:val="28"/>
        </w:rPr>
      </w:pPr>
    </w:p>
    <w:p w:rsidR="00CE69AA" w:rsidRPr="007C7CBA" w:rsidRDefault="00CE69AA" w:rsidP="00CE69A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C7CBA">
        <w:rPr>
          <w:color w:val="000000"/>
          <w:sz w:val="28"/>
          <w:szCs w:val="28"/>
        </w:rPr>
        <w:t>Сектор конечного потребления энергетических ресурсов в Новогоренском</w:t>
      </w:r>
      <w:r w:rsidRPr="007C7CBA">
        <w:rPr>
          <w:sz w:val="28"/>
          <w:szCs w:val="28"/>
        </w:rPr>
        <w:t xml:space="preserve"> </w:t>
      </w:r>
      <w:r w:rsidRPr="007C7CBA">
        <w:rPr>
          <w:color w:val="000000"/>
          <w:sz w:val="28"/>
          <w:szCs w:val="28"/>
        </w:rPr>
        <w:t>сельском поселении представлен такими видами экономической деятельности, как бюджетные потребители, сфера услуг (образование, культура, здравоохранение</w:t>
      </w:r>
      <w:r>
        <w:rPr>
          <w:color w:val="000000"/>
          <w:sz w:val="28"/>
          <w:szCs w:val="28"/>
        </w:rPr>
        <w:t>, пожарный пост</w:t>
      </w:r>
      <w:r w:rsidR="002A3C37">
        <w:rPr>
          <w:color w:val="000000"/>
          <w:sz w:val="28"/>
          <w:szCs w:val="28"/>
        </w:rPr>
        <w:t>, магазины</w:t>
      </w:r>
      <w:r w:rsidRPr="007C7CBA">
        <w:rPr>
          <w:color w:val="000000"/>
          <w:sz w:val="28"/>
          <w:szCs w:val="28"/>
        </w:rPr>
        <w:t xml:space="preserve"> и почтовое отделение связи). </w:t>
      </w:r>
    </w:p>
    <w:p w:rsidR="00CE69AA" w:rsidRPr="007C7CBA" w:rsidRDefault="00CE69AA" w:rsidP="00CE69AA">
      <w:pPr>
        <w:pStyle w:val="ad"/>
        <w:spacing w:after="0"/>
        <w:ind w:firstLine="709"/>
        <w:jc w:val="both"/>
        <w:rPr>
          <w:color w:val="000000"/>
          <w:sz w:val="28"/>
          <w:szCs w:val="28"/>
        </w:rPr>
      </w:pPr>
      <w:r w:rsidRPr="007C7CBA">
        <w:rPr>
          <w:i/>
          <w:color w:val="000000"/>
          <w:sz w:val="28"/>
          <w:szCs w:val="28"/>
        </w:rPr>
        <w:lastRenderedPageBreak/>
        <w:t>Образование</w:t>
      </w:r>
      <w:r w:rsidRPr="007C7CBA">
        <w:rPr>
          <w:color w:val="000000"/>
          <w:sz w:val="28"/>
          <w:szCs w:val="28"/>
        </w:rPr>
        <w:t xml:space="preserve">. На территории Новогоренского </w:t>
      </w:r>
      <w:r w:rsidRPr="007C7CBA">
        <w:rPr>
          <w:sz w:val="28"/>
          <w:szCs w:val="28"/>
        </w:rPr>
        <w:t xml:space="preserve"> сельского поселения</w:t>
      </w:r>
      <w:r w:rsidRPr="007C7CBA">
        <w:rPr>
          <w:color w:val="000000"/>
          <w:sz w:val="28"/>
          <w:szCs w:val="28"/>
        </w:rPr>
        <w:t xml:space="preserve"> действует 1 средняя общеобразовательная школа;</w:t>
      </w:r>
    </w:p>
    <w:p w:rsidR="00CE69AA" w:rsidRPr="007C7CBA" w:rsidRDefault="00CE69AA" w:rsidP="00CE69AA">
      <w:pPr>
        <w:pStyle w:val="ad"/>
        <w:spacing w:after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C7CBA">
        <w:rPr>
          <w:color w:val="000000"/>
          <w:sz w:val="28"/>
          <w:szCs w:val="28"/>
        </w:rPr>
        <w:t xml:space="preserve"> </w:t>
      </w:r>
      <w:r w:rsidRPr="007C7CBA">
        <w:rPr>
          <w:i/>
          <w:color w:val="000000"/>
          <w:sz w:val="28"/>
          <w:szCs w:val="28"/>
        </w:rPr>
        <w:t>Здравоохранение</w:t>
      </w:r>
      <w:r w:rsidRPr="007C7CBA">
        <w:rPr>
          <w:color w:val="000000"/>
          <w:sz w:val="28"/>
          <w:szCs w:val="28"/>
        </w:rPr>
        <w:t>. Здравоохранением населения занимаются: 1 фельдшерско-акушерский</w:t>
      </w:r>
      <w:r w:rsidRPr="007C7CBA">
        <w:rPr>
          <w:rFonts w:ascii="Arial" w:hAnsi="Arial" w:cs="Arial"/>
          <w:color w:val="000000"/>
          <w:sz w:val="28"/>
          <w:szCs w:val="28"/>
        </w:rPr>
        <w:t xml:space="preserve"> </w:t>
      </w:r>
      <w:r w:rsidRPr="0024380F">
        <w:rPr>
          <w:color w:val="000000"/>
          <w:sz w:val="28"/>
          <w:szCs w:val="28"/>
        </w:rPr>
        <w:t>пункт.</w:t>
      </w:r>
    </w:p>
    <w:p w:rsidR="00CE69AA" w:rsidRDefault="00CE69AA" w:rsidP="00CE69AA">
      <w:pPr>
        <w:pStyle w:val="ad"/>
        <w:spacing w:after="0"/>
        <w:ind w:firstLine="709"/>
        <w:jc w:val="both"/>
        <w:rPr>
          <w:color w:val="000000"/>
          <w:sz w:val="28"/>
          <w:szCs w:val="28"/>
        </w:rPr>
      </w:pPr>
      <w:r w:rsidRPr="007C7CBA">
        <w:rPr>
          <w:i/>
          <w:color w:val="000000"/>
          <w:sz w:val="28"/>
          <w:szCs w:val="28"/>
        </w:rPr>
        <w:t xml:space="preserve">Связь. </w:t>
      </w:r>
      <w:r w:rsidRPr="007C7CBA">
        <w:rPr>
          <w:color w:val="000000"/>
          <w:sz w:val="28"/>
          <w:szCs w:val="28"/>
        </w:rPr>
        <w:t>Почтовые услуги оказывает почтовое отделение связи.</w:t>
      </w:r>
    </w:p>
    <w:p w:rsidR="00CE69AA" w:rsidRDefault="00CE69AA" w:rsidP="00CE69AA">
      <w:pPr>
        <w:pStyle w:val="ad"/>
        <w:spacing w:after="0"/>
        <w:ind w:firstLine="709"/>
        <w:jc w:val="both"/>
        <w:rPr>
          <w:color w:val="000000"/>
          <w:sz w:val="28"/>
          <w:szCs w:val="28"/>
        </w:rPr>
      </w:pPr>
      <w:r w:rsidRPr="001F4DF4">
        <w:rPr>
          <w:i/>
          <w:color w:val="000000"/>
          <w:sz w:val="28"/>
          <w:szCs w:val="28"/>
        </w:rPr>
        <w:t>Культура</w:t>
      </w:r>
      <w:r>
        <w:rPr>
          <w:color w:val="000000"/>
          <w:sz w:val="28"/>
          <w:szCs w:val="28"/>
        </w:rPr>
        <w:t>. На территории поселения один Дом Культуры, который проводит культурно-массовые мероприятия, занимается библиотечным обслуживанием населения.</w:t>
      </w:r>
    </w:p>
    <w:p w:rsidR="002A3C37" w:rsidRPr="002A3C37" w:rsidRDefault="002A3C37" w:rsidP="00CE69AA">
      <w:pPr>
        <w:pStyle w:val="ad"/>
        <w:spacing w:after="0"/>
        <w:ind w:firstLine="709"/>
        <w:jc w:val="both"/>
        <w:rPr>
          <w:color w:val="000000"/>
          <w:sz w:val="28"/>
          <w:szCs w:val="28"/>
        </w:rPr>
      </w:pPr>
      <w:r w:rsidRPr="002A3C37">
        <w:rPr>
          <w:i/>
          <w:color w:val="000000"/>
          <w:sz w:val="28"/>
          <w:szCs w:val="28"/>
        </w:rPr>
        <w:t>Торговля</w:t>
      </w:r>
      <w:r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Торговля представлена 2 магазина смешанных товаров.</w:t>
      </w:r>
    </w:p>
    <w:p w:rsidR="00CE69AA" w:rsidRPr="001F4DF4" w:rsidRDefault="00CE69AA" w:rsidP="00CE69AA">
      <w:pPr>
        <w:pStyle w:val="ad"/>
        <w:spacing w:after="0"/>
        <w:ind w:firstLine="709"/>
        <w:jc w:val="both"/>
        <w:rPr>
          <w:color w:val="000000"/>
          <w:sz w:val="28"/>
          <w:szCs w:val="28"/>
        </w:rPr>
      </w:pPr>
      <w:r w:rsidRPr="001F4DF4">
        <w:rPr>
          <w:i/>
          <w:color w:val="000000"/>
          <w:sz w:val="28"/>
          <w:szCs w:val="28"/>
        </w:rPr>
        <w:t>Пожарный пост</w:t>
      </w:r>
      <w:r>
        <w:rPr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 территории поселения один пожарный пост.</w:t>
      </w:r>
    </w:p>
    <w:p w:rsidR="00CE69AA" w:rsidRPr="007C7CBA" w:rsidRDefault="00CE69AA" w:rsidP="00CE69A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CE69AA" w:rsidRPr="00872361" w:rsidRDefault="00CE69AA" w:rsidP="00CE69A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</w:t>
      </w:r>
      <w:r w:rsidRPr="00872361">
        <w:rPr>
          <w:rFonts w:ascii="Arial" w:hAnsi="Arial" w:cs="Arial"/>
          <w:b/>
          <w:color w:val="000000"/>
        </w:rPr>
        <w:t xml:space="preserve"> Структура потребления тепловой энергии </w:t>
      </w:r>
    </w:p>
    <w:p w:rsidR="00CE69AA" w:rsidRPr="00872361" w:rsidRDefault="00CE69AA" w:rsidP="00CE69AA">
      <w:pPr>
        <w:pStyle w:val="ae"/>
        <w:spacing w:after="0"/>
        <w:ind w:left="0" w:firstLine="567"/>
        <w:jc w:val="both"/>
        <w:rPr>
          <w:rFonts w:ascii="Arial" w:hAnsi="Arial" w:cs="Arial"/>
          <w:b/>
          <w:color w:val="000000"/>
        </w:rPr>
      </w:pPr>
    </w:p>
    <w:p w:rsidR="00CE69AA" w:rsidRPr="0022593B" w:rsidRDefault="00CE69AA" w:rsidP="00CE69AA">
      <w:pPr>
        <w:pStyle w:val="ae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22593B">
        <w:rPr>
          <w:color w:val="000000"/>
          <w:sz w:val="28"/>
          <w:szCs w:val="28"/>
        </w:rPr>
        <w:t>Основными потребителями энергетических ресурсов являются бюджетные потребители</w:t>
      </w:r>
      <w:r>
        <w:rPr>
          <w:color w:val="000000"/>
          <w:sz w:val="28"/>
          <w:szCs w:val="28"/>
        </w:rPr>
        <w:t>.</w:t>
      </w:r>
    </w:p>
    <w:p w:rsidR="00CE69AA" w:rsidRDefault="00CE69AA" w:rsidP="00CE69AA">
      <w:pPr>
        <w:rPr>
          <w:rFonts w:ascii="Arial" w:hAnsi="Arial" w:cs="Arial"/>
        </w:rPr>
      </w:pPr>
    </w:p>
    <w:p w:rsidR="00CE69AA" w:rsidRPr="00527233" w:rsidRDefault="00CE69AA" w:rsidP="00CE69AA">
      <w:pPr>
        <w:pStyle w:val="ad"/>
        <w:jc w:val="both"/>
        <w:rPr>
          <w:sz w:val="28"/>
          <w:szCs w:val="28"/>
        </w:rPr>
      </w:pPr>
      <w:r w:rsidRPr="00527233">
        <w:rPr>
          <w:sz w:val="28"/>
          <w:szCs w:val="28"/>
        </w:rPr>
        <w:t>Данные об объеме потребления электрической энергии                                              и твердого   топлива по административным зданиям</w:t>
      </w:r>
      <w:r>
        <w:rPr>
          <w:sz w:val="28"/>
          <w:szCs w:val="28"/>
        </w:rPr>
        <w:t xml:space="preserve"> и объектам</w:t>
      </w:r>
      <w:r w:rsidRPr="00F327FD">
        <w:rPr>
          <w:sz w:val="28"/>
          <w:szCs w:val="28"/>
        </w:rPr>
        <w:t xml:space="preserve"> </w:t>
      </w:r>
      <w:r w:rsidRPr="0052723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Новогоренского сельского поселения</w:t>
      </w:r>
      <w:r w:rsidRPr="00527233">
        <w:rPr>
          <w:sz w:val="28"/>
          <w:szCs w:val="28"/>
        </w:rPr>
        <w:t>.</w:t>
      </w: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2626"/>
        <w:gridCol w:w="1508"/>
        <w:gridCol w:w="1068"/>
        <w:gridCol w:w="1292"/>
        <w:gridCol w:w="1106"/>
        <w:gridCol w:w="1292"/>
      </w:tblGrid>
      <w:tr w:rsidR="00CE69AA" w:rsidRPr="00A924FF" w:rsidTr="001A6B5A">
        <w:trPr>
          <w:trHeight w:val="342"/>
          <w:tblCellSpacing w:w="5" w:type="nil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tr w:rsidR="00CE69AA" w:rsidRPr="00A924FF" w:rsidTr="001A6B5A">
        <w:trPr>
          <w:trHeight w:val="423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CE69AA" w:rsidRPr="00A924FF" w:rsidTr="001A6B5A">
        <w:trPr>
          <w:trHeight w:val="20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4A44BC" w:rsidRDefault="00CE69AA" w:rsidP="001A6B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4A44BC" w:rsidRDefault="00CE69AA" w:rsidP="001A6B5A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4A44BC" w:rsidRDefault="00CE69AA" w:rsidP="001A6B5A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4A44BC" w:rsidRDefault="00CE69AA" w:rsidP="001A6B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4    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4A44BC" w:rsidRDefault="00CE69AA" w:rsidP="001A6B5A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4A44BC" w:rsidRDefault="00CE69AA" w:rsidP="001A6B5A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4A44BC" w:rsidRDefault="00CE69AA" w:rsidP="001A6B5A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CE69AA" w:rsidRPr="00A924FF" w:rsidTr="001A6B5A">
        <w:trPr>
          <w:trHeight w:val="1005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AA" w:rsidRPr="00A924FF" w:rsidRDefault="00CE69AA" w:rsidP="001A6B5A">
            <w:pPr>
              <w:pStyle w:val="ConsPlusCell"/>
              <w:ind w:firstLine="83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Вт.ч</w:t>
            </w:r>
            <w:proofErr w:type="spellEnd"/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AA" w:rsidRPr="00A924FF" w:rsidRDefault="00CE69AA" w:rsidP="001A6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AA" w:rsidRPr="00A924FF" w:rsidRDefault="00CE69AA" w:rsidP="001A6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AA" w:rsidRPr="00A924FF" w:rsidRDefault="00CE69AA" w:rsidP="001A6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AA" w:rsidRPr="00A924FF" w:rsidRDefault="00CE69AA" w:rsidP="001A6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CE69AA" w:rsidRPr="00A924FF" w:rsidTr="001A6B5A">
        <w:trPr>
          <w:trHeight w:val="270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69AA" w:rsidRPr="00A924FF" w:rsidRDefault="00CE69AA" w:rsidP="001A6B5A">
            <w:pPr>
              <w:rPr>
                <w:sz w:val="28"/>
                <w:szCs w:val="28"/>
              </w:rPr>
            </w:pPr>
            <w:r w:rsidRPr="00A924FF">
              <w:rPr>
                <w:sz w:val="28"/>
                <w:szCs w:val="28"/>
              </w:rPr>
              <w:t>2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AA" w:rsidRPr="00A924FF" w:rsidRDefault="00CE69AA" w:rsidP="001A6B5A">
            <w:pPr>
              <w:pStyle w:val="ConsPlusCell"/>
              <w:ind w:firstLine="83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Потребление твердого топлива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24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AA" w:rsidRPr="00A924FF" w:rsidRDefault="00CE69AA" w:rsidP="001A6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  <w:r w:rsidRPr="00A924FF">
              <w:rPr>
                <w:sz w:val="28"/>
                <w:szCs w:val="28"/>
              </w:rPr>
              <w:t>0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AA" w:rsidRPr="00A924FF" w:rsidRDefault="00CE69AA" w:rsidP="001A6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30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AA" w:rsidRPr="00A924FF" w:rsidRDefault="00CE69AA" w:rsidP="001A6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30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AA" w:rsidRPr="00A924FF" w:rsidRDefault="00CE69AA" w:rsidP="001A6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30</w:t>
            </w:r>
          </w:p>
        </w:tc>
      </w:tr>
    </w:tbl>
    <w:p w:rsidR="00CE69AA" w:rsidRDefault="00CE69AA" w:rsidP="00CE69AA">
      <w:pPr>
        <w:rPr>
          <w:rFonts w:ascii="Arial" w:hAnsi="Arial" w:cs="Arial"/>
        </w:rPr>
      </w:pPr>
    </w:p>
    <w:p w:rsidR="00CE69AA" w:rsidRDefault="00CE69AA" w:rsidP="00CE69AA">
      <w:pPr>
        <w:rPr>
          <w:rFonts w:ascii="Arial" w:hAnsi="Arial" w:cs="Arial"/>
        </w:rPr>
      </w:pPr>
    </w:p>
    <w:p w:rsidR="002A3C37" w:rsidRDefault="002A3C37" w:rsidP="00CE69AA">
      <w:pPr>
        <w:rPr>
          <w:rFonts w:ascii="Arial" w:hAnsi="Arial" w:cs="Arial"/>
        </w:rPr>
      </w:pPr>
    </w:p>
    <w:p w:rsidR="002A3C37" w:rsidRDefault="002A3C37" w:rsidP="00CE69AA">
      <w:pPr>
        <w:rPr>
          <w:rFonts w:ascii="Arial" w:hAnsi="Arial" w:cs="Arial"/>
        </w:rPr>
      </w:pPr>
    </w:p>
    <w:p w:rsidR="002A3C37" w:rsidRDefault="002A3C37" w:rsidP="00CE69AA">
      <w:pPr>
        <w:rPr>
          <w:rFonts w:ascii="Arial" w:hAnsi="Arial" w:cs="Arial"/>
        </w:rPr>
      </w:pPr>
    </w:p>
    <w:p w:rsidR="002A3C37" w:rsidRDefault="002A3C37" w:rsidP="00CE69AA">
      <w:pPr>
        <w:rPr>
          <w:rFonts w:ascii="Arial" w:hAnsi="Arial" w:cs="Arial"/>
        </w:rPr>
      </w:pPr>
    </w:p>
    <w:p w:rsidR="002A3C37" w:rsidRDefault="002A3C37" w:rsidP="00CE69AA">
      <w:pPr>
        <w:rPr>
          <w:rFonts w:ascii="Arial" w:hAnsi="Arial" w:cs="Arial"/>
        </w:rPr>
      </w:pPr>
    </w:p>
    <w:p w:rsidR="002A3C37" w:rsidRDefault="002A3C37" w:rsidP="00CE69AA">
      <w:pPr>
        <w:rPr>
          <w:rFonts w:ascii="Arial" w:hAnsi="Arial" w:cs="Arial"/>
        </w:rPr>
      </w:pPr>
    </w:p>
    <w:p w:rsidR="00CE69AA" w:rsidRPr="00527233" w:rsidRDefault="00CE69AA" w:rsidP="00CE69AA">
      <w:pPr>
        <w:pStyle w:val="ad"/>
        <w:jc w:val="both"/>
        <w:rPr>
          <w:sz w:val="28"/>
          <w:szCs w:val="28"/>
        </w:rPr>
      </w:pPr>
      <w:r w:rsidRPr="00527233">
        <w:rPr>
          <w:sz w:val="28"/>
          <w:szCs w:val="28"/>
        </w:rPr>
        <w:t>Данные об объеме потребления электрической энергии</w:t>
      </w:r>
      <w:r>
        <w:rPr>
          <w:sz w:val="28"/>
          <w:szCs w:val="28"/>
        </w:rPr>
        <w:t xml:space="preserve"> и денежных средствах на оплату электрической энергии</w:t>
      </w:r>
      <w:r w:rsidRPr="00527233">
        <w:rPr>
          <w:sz w:val="28"/>
          <w:szCs w:val="28"/>
        </w:rPr>
        <w:t xml:space="preserve">  </w:t>
      </w:r>
      <w:r>
        <w:rPr>
          <w:sz w:val="28"/>
          <w:szCs w:val="28"/>
        </w:rPr>
        <w:t>МКОУ «Новогоренская СОШ»</w:t>
      </w:r>
      <w:r w:rsidRPr="00527233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</w:t>
      </w:r>
      <w:r w:rsidRPr="00527233">
        <w:rPr>
          <w:sz w:val="28"/>
          <w:szCs w:val="28"/>
        </w:rPr>
        <w:t xml:space="preserve"> </w:t>
      </w: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6"/>
        <w:gridCol w:w="2036"/>
        <w:gridCol w:w="1415"/>
        <w:gridCol w:w="1275"/>
        <w:gridCol w:w="1415"/>
        <w:gridCol w:w="1277"/>
        <w:gridCol w:w="1472"/>
      </w:tblGrid>
      <w:tr w:rsidR="00CE69AA" w:rsidRPr="00A924FF" w:rsidTr="001A6B5A">
        <w:trPr>
          <w:trHeight w:val="342"/>
          <w:tblCellSpacing w:w="5" w:type="nil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ind w:right="-5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924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ind w:hanging="97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     Наименования     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показателей      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2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</w:tr>
      <w:bookmarkEnd w:id="0"/>
      <w:tr w:rsidR="00CE69AA" w:rsidRPr="00A924FF" w:rsidTr="001A6B5A">
        <w:trPr>
          <w:trHeight w:val="423"/>
          <w:tblCellSpacing w:w="5" w:type="nil"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CE69AA" w:rsidRPr="00A924FF" w:rsidTr="001A6B5A">
        <w:trPr>
          <w:trHeight w:val="208"/>
          <w:tblCellSpacing w:w="5" w:type="nil"/>
        </w:trPr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4A44BC" w:rsidRDefault="00CE69AA" w:rsidP="001A6B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4A44BC" w:rsidRDefault="00CE69AA" w:rsidP="001A6B5A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4A44BC" w:rsidRDefault="00CE69AA" w:rsidP="001A6B5A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4A44BC" w:rsidRDefault="00CE69AA" w:rsidP="001A6B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  4      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4A44BC" w:rsidRDefault="00CE69AA" w:rsidP="001A6B5A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4A44BC" w:rsidRDefault="00CE69AA" w:rsidP="001A6B5A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4A44BC" w:rsidRDefault="00CE69AA" w:rsidP="001A6B5A">
            <w:pPr>
              <w:pStyle w:val="ConsPlusCel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4BC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CE69AA" w:rsidRPr="00A924FF" w:rsidTr="001A6B5A">
        <w:trPr>
          <w:trHeight w:val="1005"/>
          <w:tblCellSpacing w:w="5" w:type="nil"/>
        </w:trPr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AA" w:rsidRPr="00A924FF" w:rsidRDefault="00CE69AA" w:rsidP="001A6B5A">
            <w:pPr>
              <w:pStyle w:val="ConsPlusCell"/>
              <w:ind w:firstLine="83"/>
              <w:rPr>
                <w:rFonts w:ascii="Times New Roman" w:hAnsi="Times New Roman" w:cs="Times New Roman"/>
                <w:sz w:val="28"/>
                <w:szCs w:val="28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Потребление электрической энергии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Default="00CE69AA" w:rsidP="001A6B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ыс</w:t>
            </w:r>
            <w:proofErr w:type="gramStart"/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Вт.ч</w:t>
            </w:r>
            <w:proofErr w:type="spellEnd"/>
          </w:p>
          <w:p w:rsidR="00CE69AA" w:rsidRPr="00A924FF" w:rsidRDefault="00CE69AA" w:rsidP="001A6B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CE69AA" w:rsidRPr="00A924FF" w:rsidTr="001A6B5A">
        <w:trPr>
          <w:trHeight w:val="270"/>
          <w:tblCellSpacing w:w="5" w:type="nil"/>
        </w:trPr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Pr="00A924FF" w:rsidRDefault="00CE69AA" w:rsidP="001A6B5A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24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69AA" w:rsidRPr="00A924FF" w:rsidRDefault="00CE69AA" w:rsidP="001A6B5A">
            <w:pPr>
              <w:rPr>
                <w:sz w:val="28"/>
                <w:szCs w:val="28"/>
              </w:rPr>
            </w:pPr>
            <w:r w:rsidRPr="00A924FF">
              <w:rPr>
                <w:sz w:val="28"/>
                <w:szCs w:val="28"/>
              </w:rPr>
              <w:t>2</w:t>
            </w:r>
          </w:p>
        </w:tc>
        <w:tc>
          <w:tcPr>
            <w:tcW w:w="10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AA" w:rsidRPr="00A924FF" w:rsidRDefault="00CE69AA" w:rsidP="001A6B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 денежных средств на освещение и отопление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9AA" w:rsidRDefault="00CE69AA" w:rsidP="001A6B5A">
            <w:pPr>
              <w:pStyle w:val="ConsPlusCell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9AA" w:rsidRDefault="00CE69AA" w:rsidP="001A6B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9AA" w:rsidRPr="00A924FF" w:rsidRDefault="00CE69AA" w:rsidP="001A6B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6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AA" w:rsidRPr="00A924FF" w:rsidRDefault="00CE69AA" w:rsidP="001A6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1090,54  </w:t>
            </w:r>
          </w:p>
        </w:tc>
        <w:tc>
          <w:tcPr>
            <w:tcW w:w="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AA" w:rsidRPr="00A924FF" w:rsidRDefault="00CE69AA" w:rsidP="001A6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1100,00  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AA" w:rsidRPr="00A924FF" w:rsidRDefault="00CE69AA" w:rsidP="001A6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1334,60</w:t>
            </w:r>
          </w:p>
        </w:tc>
        <w:tc>
          <w:tcPr>
            <w:tcW w:w="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9AA" w:rsidRPr="00A924FF" w:rsidRDefault="00CE69AA" w:rsidP="001A6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1403,70 </w:t>
            </w:r>
          </w:p>
        </w:tc>
      </w:tr>
    </w:tbl>
    <w:p w:rsidR="00CE69AA" w:rsidRDefault="00CE69AA" w:rsidP="00CE69AA">
      <w:pPr>
        <w:rPr>
          <w:rFonts w:ascii="Arial" w:hAnsi="Arial" w:cs="Arial"/>
        </w:rPr>
      </w:pPr>
    </w:p>
    <w:p w:rsidR="00CE69AA" w:rsidRDefault="00CE69AA" w:rsidP="00CE69AA">
      <w:pPr>
        <w:jc w:val="both"/>
        <w:rPr>
          <w:rFonts w:ascii="Arial" w:hAnsi="Arial" w:cs="Arial"/>
        </w:rPr>
      </w:pPr>
    </w:p>
    <w:p w:rsidR="00CE69AA" w:rsidRDefault="005D5CD0" w:rsidP="005D5CD0">
      <w:pPr>
        <w:pStyle w:val="consplusnormal1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2.ОСНОВНЫЕ ЗАДАЧИ И ЦЕЛИ ПРОГРАММЫ</w:t>
      </w:r>
    </w:p>
    <w:p w:rsidR="00CE69AA" w:rsidRDefault="00CE69AA" w:rsidP="00CE69AA">
      <w:pPr>
        <w:pStyle w:val="consplusnormal1"/>
        <w:ind w:firstLine="540"/>
        <w:jc w:val="center"/>
        <w:rPr>
          <w:b/>
          <w:color w:val="000000"/>
          <w:sz w:val="28"/>
          <w:szCs w:val="28"/>
        </w:rPr>
      </w:pPr>
    </w:p>
    <w:p w:rsidR="00CE69AA" w:rsidRPr="00527233" w:rsidRDefault="00CE69AA" w:rsidP="00CE69AA">
      <w:pPr>
        <w:pStyle w:val="consplusnormal1"/>
        <w:ind w:firstLine="540"/>
        <w:jc w:val="center"/>
        <w:rPr>
          <w:color w:val="000000"/>
          <w:sz w:val="28"/>
          <w:szCs w:val="28"/>
        </w:rPr>
      </w:pPr>
      <w:r w:rsidRPr="00527233">
        <w:rPr>
          <w:b/>
          <w:color w:val="000000"/>
          <w:sz w:val="28"/>
          <w:szCs w:val="28"/>
        </w:rPr>
        <w:t>Задачи Программы</w:t>
      </w:r>
    </w:p>
    <w:p w:rsidR="00CE69AA" w:rsidRPr="00527233" w:rsidRDefault="00CE69AA" w:rsidP="00CE69AA">
      <w:pPr>
        <w:pStyle w:val="ad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>Для достижения указанной цели необходимо решить следующ</w:t>
      </w:r>
      <w:r>
        <w:rPr>
          <w:sz w:val="28"/>
          <w:szCs w:val="28"/>
        </w:rPr>
        <w:t>ие</w:t>
      </w:r>
      <w:r w:rsidRPr="00527233">
        <w:rPr>
          <w:sz w:val="28"/>
          <w:szCs w:val="28"/>
        </w:rPr>
        <w:t xml:space="preserve"> за</w:t>
      </w:r>
      <w:r>
        <w:rPr>
          <w:sz w:val="28"/>
          <w:szCs w:val="28"/>
        </w:rPr>
        <w:t>дачи</w:t>
      </w:r>
      <w:r w:rsidRPr="00527233">
        <w:rPr>
          <w:sz w:val="28"/>
          <w:szCs w:val="28"/>
        </w:rPr>
        <w:t>:</w:t>
      </w:r>
    </w:p>
    <w:p w:rsidR="00CE69AA" w:rsidRDefault="00CE69AA" w:rsidP="00CE69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92FE3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92FE3">
        <w:rPr>
          <w:sz w:val="28"/>
          <w:szCs w:val="28"/>
        </w:rPr>
        <w:t>обеспечение учета используемых энергоресурсов</w:t>
      </w:r>
      <w:r>
        <w:rPr>
          <w:sz w:val="28"/>
          <w:szCs w:val="28"/>
        </w:rPr>
        <w:t xml:space="preserve"> администрацией Новогоренского сельского поселения  и объектов, находящихся в муниципальной собственности Новогоренского сельского поселения</w:t>
      </w:r>
      <w:r w:rsidRPr="00192FE3">
        <w:rPr>
          <w:sz w:val="28"/>
          <w:szCs w:val="28"/>
        </w:rPr>
        <w:t>;</w:t>
      </w:r>
    </w:p>
    <w:p w:rsidR="00CE69AA" w:rsidRPr="00192FE3" w:rsidRDefault="00CE69AA" w:rsidP="00CE69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объема потребления</w:t>
      </w:r>
      <w:r w:rsidRPr="00192FE3">
        <w:rPr>
          <w:sz w:val="28"/>
          <w:szCs w:val="28"/>
        </w:rPr>
        <w:t xml:space="preserve"> энергоресурсов;</w:t>
      </w:r>
    </w:p>
    <w:p w:rsidR="00CE69AA" w:rsidRPr="00A668D4" w:rsidRDefault="00CE69AA" w:rsidP="00CE69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68D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A668D4">
        <w:rPr>
          <w:sz w:val="28"/>
          <w:szCs w:val="28"/>
        </w:rPr>
        <w:t>снижение удельных показателей потребления электрической</w:t>
      </w:r>
      <w:r>
        <w:rPr>
          <w:sz w:val="28"/>
          <w:szCs w:val="28"/>
        </w:rPr>
        <w:t xml:space="preserve"> энергии</w:t>
      </w:r>
      <w:r w:rsidRPr="00A668D4">
        <w:rPr>
          <w:sz w:val="28"/>
          <w:szCs w:val="28"/>
        </w:rPr>
        <w:t>;</w:t>
      </w:r>
    </w:p>
    <w:p w:rsidR="00CE69AA" w:rsidRPr="00FD174B" w:rsidRDefault="00CE69AA" w:rsidP="00CE69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174B">
        <w:rPr>
          <w:sz w:val="28"/>
          <w:szCs w:val="28"/>
        </w:rPr>
        <w:t>- сокращение расходов на оплату энергоресурсов администрацией</w:t>
      </w:r>
      <w:r>
        <w:rPr>
          <w:sz w:val="28"/>
          <w:szCs w:val="28"/>
        </w:rPr>
        <w:t xml:space="preserve"> Новогоренского сельского поселения</w:t>
      </w:r>
      <w:r w:rsidRPr="00FD174B">
        <w:rPr>
          <w:sz w:val="28"/>
          <w:szCs w:val="28"/>
        </w:rPr>
        <w:t>;</w:t>
      </w:r>
    </w:p>
    <w:p w:rsidR="001F4DF4" w:rsidRPr="00CE69AA" w:rsidRDefault="00CE69AA" w:rsidP="00CE69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174B">
        <w:rPr>
          <w:sz w:val="28"/>
          <w:szCs w:val="28"/>
        </w:rPr>
        <w:t>- сокращение потерь тепловой, электрической энергии.</w:t>
      </w:r>
    </w:p>
    <w:p w:rsidR="00CE69AA" w:rsidRDefault="00CE69AA" w:rsidP="001F4DF4">
      <w:pPr>
        <w:pStyle w:val="consplusnormal1"/>
        <w:ind w:firstLine="540"/>
        <w:jc w:val="center"/>
        <w:rPr>
          <w:b/>
          <w:color w:val="000000"/>
          <w:sz w:val="28"/>
          <w:szCs w:val="28"/>
        </w:rPr>
      </w:pPr>
    </w:p>
    <w:p w:rsidR="001F4DF4" w:rsidRPr="00527233" w:rsidRDefault="001F4DF4" w:rsidP="001F4DF4">
      <w:pPr>
        <w:pStyle w:val="consplusnormal1"/>
        <w:ind w:firstLine="540"/>
        <w:jc w:val="center"/>
        <w:rPr>
          <w:color w:val="000000"/>
          <w:sz w:val="28"/>
          <w:szCs w:val="28"/>
        </w:rPr>
      </w:pPr>
      <w:r w:rsidRPr="00527233">
        <w:rPr>
          <w:b/>
          <w:color w:val="000000"/>
          <w:sz w:val="28"/>
          <w:szCs w:val="28"/>
        </w:rPr>
        <w:t>Цель Программы</w:t>
      </w:r>
    </w:p>
    <w:p w:rsidR="001F4DF4" w:rsidRDefault="001F4DF4" w:rsidP="001F4DF4">
      <w:pPr>
        <w:pStyle w:val="ad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>Целью Программы является:</w:t>
      </w:r>
    </w:p>
    <w:p w:rsidR="001F4DF4" w:rsidRDefault="001F4DF4" w:rsidP="001F4D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повышение заинтересованности в энергосбережении;</w:t>
      </w:r>
    </w:p>
    <w:p w:rsidR="001F4DF4" w:rsidRDefault="001F4DF4" w:rsidP="001F4DF4">
      <w:pPr>
        <w:pStyle w:val="ad"/>
        <w:ind w:firstLine="540"/>
        <w:jc w:val="both"/>
        <w:rPr>
          <w:sz w:val="28"/>
          <w:szCs w:val="28"/>
        </w:rPr>
      </w:pPr>
      <w:r w:rsidRPr="00A668D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A668D4">
        <w:rPr>
          <w:sz w:val="28"/>
          <w:szCs w:val="28"/>
        </w:rPr>
        <w:t xml:space="preserve">снижение расходов бюджета </w:t>
      </w:r>
      <w:r>
        <w:rPr>
          <w:sz w:val="28"/>
          <w:szCs w:val="28"/>
        </w:rPr>
        <w:t xml:space="preserve">Новогоренского сельского поселения </w:t>
      </w:r>
      <w:r w:rsidRPr="00A668D4">
        <w:rPr>
          <w:sz w:val="28"/>
          <w:szCs w:val="28"/>
        </w:rPr>
        <w:t xml:space="preserve">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</w:t>
      </w:r>
      <w:r>
        <w:rPr>
          <w:sz w:val="28"/>
          <w:szCs w:val="28"/>
        </w:rPr>
        <w:t>.</w:t>
      </w:r>
    </w:p>
    <w:p w:rsidR="001F4DF4" w:rsidRPr="00527233" w:rsidRDefault="001F4DF4" w:rsidP="001F4DF4">
      <w:pPr>
        <w:pStyle w:val="ad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>Индикаторы достижения цели:</w:t>
      </w:r>
    </w:p>
    <w:p w:rsidR="001F4DF4" w:rsidRPr="00527233" w:rsidRDefault="001F4DF4" w:rsidP="001F4DF4">
      <w:pPr>
        <w:pStyle w:val="ad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- снижение объема потребления энергетических ресурсов администрацией </w:t>
      </w:r>
      <w:r>
        <w:rPr>
          <w:sz w:val="28"/>
          <w:szCs w:val="28"/>
        </w:rPr>
        <w:t xml:space="preserve"> Новогоренского сельского поселения</w:t>
      </w:r>
      <w:r w:rsidRPr="00527233">
        <w:rPr>
          <w:sz w:val="28"/>
          <w:szCs w:val="28"/>
        </w:rPr>
        <w:t>, финансируемой из бюджета поселения.</w:t>
      </w:r>
    </w:p>
    <w:p w:rsidR="00DF7F85" w:rsidRDefault="001F4DF4" w:rsidP="002A3C3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 w:rsidRPr="00527233">
        <w:rPr>
          <w:sz w:val="28"/>
          <w:szCs w:val="28"/>
        </w:rPr>
        <w:lastRenderedPageBreak/>
        <w:t> </w:t>
      </w:r>
      <w:r w:rsidRPr="00527233">
        <w:rPr>
          <w:b/>
          <w:color w:val="000000"/>
          <w:sz w:val="28"/>
          <w:szCs w:val="28"/>
        </w:rPr>
        <w:t> </w:t>
      </w:r>
    </w:p>
    <w:p w:rsidR="00596236" w:rsidRPr="008C26F9" w:rsidRDefault="00596236" w:rsidP="00596236">
      <w:pPr>
        <w:jc w:val="both"/>
        <w:rPr>
          <w:b/>
          <w:sz w:val="28"/>
          <w:szCs w:val="28"/>
        </w:rPr>
      </w:pPr>
      <w:r w:rsidRPr="008C26F9">
        <w:rPr>
          <w:b/>
          <w:sz w:val="28"/>
          <w:szCs w:val="28"/>
        </w:rPr>
        <w:t xml:space="preserve">«Энергосбережение и повышения энергетической эффективности в транспортном комплексе при использовании в качестве моторного топлива природного газа» </w:t>
      </w:r>
    </w:p>
    <w:p w:rsidR="00596236" w:rsidRPr="008C26F9" w:rsidRDefault="00596236" w:rsidP="00596236">
      <w:pPr>
        <w:ind w:firstLine="708"/>
        <w:jc w:val="both"/>
        <w:rPr>
          <w:sz w:val="28"/>
          <w:szCs w:val="28"/>
        </w:rPr>
      </w:pPr>
      <w:r w:rsidRPr="008C26F9">
        <w:rPr>
          <w:sz w:val="28"/>
          <w:szCs w:val="28"/>
        </w:rPr>
        <w:t>Новогоренское сельское поселение характеризуется автомобильным муниципальным транспортом в виде одной единицы специализированной пассажирской техники (автомобиль УАЗ Патриот) и одной единицы специализированной техники (трактор Т150к)   Администрации Новогоренского сельского поселения.</w:t>
      </w:r>
    </w:p>
    <w:p w:rsidR="00596236" w:rsidRPr="008C26F9" w:rsidRDefault="00596236" w:rsidP="00596236">
      <w:pPr>
        <w:ind w:firstLine="708"/>
        <w:jc w:val="both"/>
        <w:rPr>
          <w:sz w:val="28"/>
          <w:szCs w:val="28"/>
        </w:rPr>
      </w:pPr>
      <w:r w:rsidRPr="008C26F9">
        <w:rPr>
          <w:sz w:val="28"/>
          <w:szCs w:val="28"/>
        </w:rPr>
        <w:t>Характеристика двух единиц техники Администрации Новогоренского сельского поселения:</w:t>
      </w:r>
    </w:p>
    <w:p w:rsidR="00596236" w:rsidRPr="008C26F9" w:rsidRDefault="00596236" w:rsidP="00596236">
      <w:pPr>
        <w:pStyle w:val="a8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8C26F9">
        <w:rPr>
          <w:sz w:val="28"/>
          <w:szCs w:val="28"/>
        </w:rPr>
        <w:t>Марка, модель ТС - УАЗ - 3163</w:t>
      </w:r>
    </w:p>
    <w:p w:rsidR="00596236" w:rsidRPr="008C26F9" w:rsidRDefault="00596236" w:rsidP="00596236">
      <w:pPr>
        <w:pStyle w:val="a8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8C26F9">
        <w:rPr>
          <w:sz w:val="28"/>
          <w:szCs w:val="28"/>
        </w:rPr>
        <w:t>Наименование (тип ТС) - спец. пассажирский</w:t>
      </w:r>
    </w:p>
    <w:p w:rsidR="00596236" w:rsidRPr="008C26F9" w:rsidRDefault="00596236" w:rsidP="00596236">
      <w:pPr>
        <w:pStyle w:val="a8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8C26F9">
        <w:rPr>
          <w:sz w:val="28"/>
          <w:szCs w:val="28"/>
        </w:rPr>
        <w:t xml:space="preserve"> Категория ТС – </w:t>
      </w:r>
      <w:proofErr w:type="gramStart"/>
      <w:r w:rsidRPr="008C26F9">
        <w:rPr>
          <w:sz w:val="28"/>
          <w:szCs w:val="28"/>
        </w:rPr>
        <w:t>В</w:t>
      </w:r>
      <w:proofErr w:type="gramEnd"/>
    </w:p>
    <w:p w:rsidR="00596236" w:rsidRPr="008C26F9" w:rsidRDefault="00596236" w:rsidP="00596236">
      <w:pPr>
        <w:pStyle w:val="a8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8C26F9">
        <w:rPr>
          <w:sz w:val="28"/>
          <w:szCs w:val="28"/>
        </w:rPr>
        <w:t>Мощность двигателя, л.с. (кВт) – 128 (94,1)</w:t>
      </w:r>
    </w:p>
    <w:p w:rsidR="00596236" w:rsidRPr="008C26F9" w:rsidRDefault="00596236" w:rsidP="00596236">
      <w:pPr>
        <w:pStyle w:val="a8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8C26F9">
        <w:rPr>
          <w:sz w:val="28"/>
          <w:szCs w:val="28"/>
        </w:rPr>
        <w:t>Рабочий объем двигателя, куб. см – 2693</w:t>
      </w:r>
    </w:p>
    <w:p w:rsidR="00596236" w:rsidRPr="008C26F9" w:rsidRDefault="00596236" w:rsidP="00596236">
      <w:pPr>
        <w:pStyle w:val="a8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8C26F9">
        <w:rPr>
          <w:sz w:val="28"/>
          <w:szCs w:val="28"/>
        </w:rPr>
        <w:t xml:space="preserve">Тип двигателя бензиновый </w:t>
      </w:r>
    </w:p>
    <w:p w:rsidR="00596236" w:rsidRPr="008C26F9" w:rsidRDefault="00596236" w:rsidP="00596236">
      <w:pPr>
        <w:pStyle w:val="a8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8C26F9">
        <w:rPr>
          <w:sz w:val="28"/>
          <w:szCs w:val="28"/>
        </w:rPr>
        <w:t>Экологический класс – четвертый</w:t>
      </w:r>
    </w:p>
    <w:p w:rsidR="00596236" w:rsidRPr="008C26F9" w:rsidRDefault="00596236" w:rsidP="00596236">
      <w:pPr>
        <w:pStyle w:val="a8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8C26F9">
        <w:rPr>
          <w:sz w:val="28"/>
          <w:szCs w:val="28"/>
        </w:rPr>
        <w:t xml:space="preserve">Разрешенная максимальная масса, </w:t>
      </w:r>
      <w:proofErr w:type="gramStart"/>
      <w:r w:rsidRPr="008C26F9">
        <w:rPr>
          <w:sz w:val="28"/>
          <w:szCs w:val="28"/>
        </w:rPr>
        <w:t>кг</w:t>
      </w:r>
      <w:proofErr w:type="gramEnd"/>
      <w:r w:rsidRPr="008C26F9">
        <w:rPr>
          <w:sz w:val="28"/>
          <w:szCs w:val="28"/>
        </w:rPr>
        <w:t xml:space="preserve"> 2 650</w:t>
      </w:r>
    </w:p>
    <w:p w:rsidR="00596236" w:rsidRPr="008C26F9" w:rsidRDefault="00596236" w:rsidP="00596236">
      <w:pPr>
        <w:pStyle w:val="a8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8C26F9">
        <w:rPr>
          <w:sz w:val="28"/>
          <w:szCs w:val="28"/>
        </w:rPr>
        <w:t xml:space="preserve"> Масса без нагрузки, </w:t>
      </w:r>
      <w:proofErr w:type="gramStart"/>
      <w:r w:rsidRPr="008C26F9">
        <w:rPr>
          <w:sz w:val="28"/>
          <w:szCs w:val="28"/>
        </w:rPr>
        <w:t>кг</w:t>
      </w:r>
      <w:proofErr w:type="gramEnd"/>
      <w:r w:rsidRPr="008C26F9">
        <w:rPr>
          <w:sz w:val="28"/>
          <w:szCs w:val="28"/>
        </w:rPr>
        <w:t xml:space="preserve"> 2125</w:t>
      </w:r>
    </w:p>
    <w:p w:rsidR="00596236" w:rsidRPr="008C26F9" w:rsidRDefault="00596236" w:rsidP="00596236">
      <w:pPr>
        <w:pStyle w:val="a8"/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8C26F9">
        <w:rPr>
          <w:sz w:val="28"/>
          <w:szCs w:val="28"/>
        </w:rPr>
        <w:t>Организация - изготовитель ТС (страна) – Россия, ОАО «УАЗ»</w:t>
      </w:r>
    </w:p>
    <w:p w:rsidR="00596236" w:rsidRPr="008C26F9" w:rsidRDefault="00596236" w:rsidP="00596236">
      <w:pPr>
        <w:pStyle w:val="a8"/>
        <w:ind w:left="1068"/>
        <w:contextualSpacing/>
        <w:jc w:val="both"/>
        <w:rPr>
          <w:sz w:val="28"/>
          <w:szCs w:val="28"/>
        </w:rPr>
      </w:pPr>
    </w:p>
    <w:p w:rsidR="00596236" w:rsidRPr="008C26F9" w:rsidRDefault="00596236" w:rsidP="00596236">
      <w:pPr>
        <w:contextualSpacing/>
        <w:jc w:val="both"/>
        <w:rPr>
          <w:sz w:val="28"/>
          <w:szCs w:val="28"/>
        </w:rPr>
      </w:pPr>
      <w:r w:rsidRPr="008C26F9">
        <w:rPr>
          <w:sz w:val="28"/>
          <w:szCs w:val="28"/>
        </w:rPr>
        <w:t xml:space="preserve">           1</w:t>
      </w:r>
      <w:r w:rsidR="00806D85" w:rsidRPr="008C26F9">
        <w:rPr>
          <w:sz w:val="28"/>
          <w:szCs w:val="28"/>
        </w:rPr>
        <w:t xml:space="preserve">.  </w:t>
      </w:r>
      <w:r w:rsidRPr="008C26F9">
        <w:rPr>
          <w:sz w:val="28"/>
          <w:szCs w:val="28"/>
        </w:rPr>
        <w:t xml:space="preserve"> Марка - Трактор Т150К</w:t>
      </w:r>
    </w:p>
    <w:p w:rsidR="00596236" w:rsidRPr="008C26F9" w:rsidRDefault="00596236" w:rsidP="00596236">
      <w:pPr>
        <w:contextualSpacing/>
        <w:jc w:val="both"/>
        <w:rPr>
          <w:sz w:val="28"/>
          <w:szCs w:val="28"/>
        </w:rPr>
      </w:pPr>
      <w:r w:rsidRPr="008C26F9">
        <w:rPr>
          <w:sz w:val="28"/>
          <w:szCs w:val="28"/>
        </w:rPr>
        <w:tab/>
        <w:t>2.</w:t>
      </w:r>
      <w:r w:rsidR="00806D85" w:rsidRPr="008C26F9">
        <w:rPr>
          <w:sz w:val="28"/>
          <w:szCs w:val="28"/>
        </w:rPr>
        <w:t xml:space="preserve">   Наименование – спец. техника</w:t>
      </w:r>
    </w:p>
    <w:p w:rsidR="00806D85" w:rsidRPr="008C26F9" w:rsidRDefault="00806D85" w:rsidP="00596236">
      <w:pPr>
        <w:contextualSpacing/>
        <w:jc w:val="both"/>
        <w:rPr>
          <w:sz w:val="28"/>
          <w:szCs w:val="28"/>
        </w:rPr>
      </w:pPr>
      <w:r w:rsidRPr="008C26F9">
        <w:rPr>
          <w:sz w:val="28"/>
          <w:szCs w:val="28"/>
        </w:rPr>
        <w:tab/>
        <w:t>3.   Мощность- 165 л.</w:t>
      </w:r>
      <w:proofErr w:type="gramStart"/>
      <w:r w:rsidRPr="008C26F9">
        <w:rPr>
          <w:sz w:val="28"/>
          <w:szCs w:val="28"/>
        </w:rPr>
        <w:t>с</w:t>
      </w:r>
      <w:proofErr w:type="gramEnd"/>
      <w:r w:rsidRPr="008C26F9">
        <w:rPr>
          <w:sz w:val="28"/>
          <w:szCs w:val="28"/>
        </w:rPr>
        <w:t>.</w:t>
      </w:r>
    </w:p>
    <w:p w:rsidR="00806D85" w:rsidRPr="008C26F9" w:rsidRDefault="00806D85" w:rsidP="00596236">
      <w:pPr>
        <w:contextualSpacing/>
        <w:jc w:val="both"/>
        <w:rPr>
          <w:sz w:val="28"/>
          <w:szCs w:val="28"/>
        </w:rPr>
      </w:pPr>
      <w:r w:rsidRPr="008C26F9">
        <w:rPr>
          <w:sz w:val="28"/>
          <w:szCs w:val="28"/>
        </w:rPr>
        <w:tab/>
        <w:t xml:space="preserve">4.   </w:t>
      </w:r>
      <w:r w:rsidRPr="008C26F9">
        <w:rPr>
          <w:sz w:val="28"/>
          <w:szCs w:val="28"/>
          <w:u w:val="double"/>
        </w:rPr>
        <w:t>В</w:t>
      </w:r>
      <w:r w:rsidRPr="008C26F9">
        <w:rPr>
          <w:sz w:val="28"/>
          <w:szCs w:val="28"/>
        </w:rPr>
        <w:t>ес в снаряженном состоянии – 8135 кг</w:t>
      </w:r>
    </w:p>
    <w:p w:rsidR="00806D85" w:rsidRPr="008C26F9" w:rsidRDefault="00806D85" w:rsidP="00596236">
      <w:pPr>
        <w:contextualSpacing/>
        <w:jc w:val="both"/>
        <w:rPr>
          <w:sz w:val="28"/>
          <w:szCs w:val="28"/>
        </w:rPr>
      </w:pPr>
      <w:r w:rsidRPr="008C26F9">
        <w:rPr>
          <w:sz w:val="28"/>
          <w:szCs w:val="28"/>
        </w:rPr>
        <w:tab/>
        <w:t>5.   Изготовитель – Украина, Харьковский тракторный завод</w:t>
      </w:r>
    </w:p>
    <w:p w:rsidR="00596236" w:rsidRPr="008C26F9" w:rsidRDefault="00806D85" w:rsidP="00596236">
      <w:pPr>
        <w:contextualSpacing/>
        <w:jc w:val="both"/>
        <w:rPr>
          <w:sz w:val="28"/>
          <w:szCs w:val="28"/>
        </w:rPr>
      </w:pPr>
      <w:r w:rsidRPr="008C26F9">
        <w:rPr>
          <w:sz w:val="28"/>
          <w:szCs w:val="28"/>
        </w:rPr>
        <w:t xml:space="preserve"> </w:t>
      </w:r>
    </w:p>
    <w:p w:rsidR="00596236" w:rsidRPr="008C26F9" w:rsidRDefault="00596236" w:rsidP="00806D85">
      <w:pPr>
        <w:ind w:firstLine="566"/>
        <w:jc w:val="both"/>
        <w:rPr>
          <w:sz w:val="28"/>
          <w:szCs w:val="28"/>
        </w:rPr>
      </w:pPr>
      <w:r w:rsidRPr="008C26F9">
        <w:rPr>
          <w:sz w:val="28"/>
          <w:szCs w:val="28"/>
        </w:rPr>
        <w:t xml:space="preserve">Для повышения энергосбережения и энергетической эффективности в транспортном комплексе, необходимо повести мероприятия по замещению бензина и дизельного топлива, </w:t>
      </w:r>
      <w:proofErr w:type="gramStart"/>
      <w:r w:rsidRPr="008C26F9">
        <w:rPr>
          <w:sz w:val="28"/>
          <w:szCs w:val="28"/>
        </w:rPr>
        <w:t>используемых</w:t>
      </w:r>
      <w:proofErr w:type="gramEnd"/>
      <w:r w:rsidRPr="008C26F9">
        <w:rPr>
          <w:sz w:val="28"/>
          <w:szCs w:val="28"/>
        </w:rPr>
        <w:t xml:space="preserve">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</w:t>
      </w:r>
      <w:r w:rsidR="00806D85" w:rsidRPr="008C26F9">
        <w:rPr>
          <w:sz w:val="28"/>
          <w:szCs w:val="28"/>
        </w:rPr>
        <w:t>риродного газа.</w:t>
      </w:r>
    </w:p>
    <w:p w:rsidR="00596236" w:rsidRPr="008C26F9" w:rsidRDefault="00596236" w:rsidP="008C26F9">
      <w:pPr>
        <w:ind w:firstLine="566"/>
        <w:jc w:val="both"/>
        <w:rPr>
          <w:sz w:val="28"/>
          <w:szCs w:val="28"/>
        </w:rPr>
      </w:pPr>
      <w:r w:rsidRPr="008C26F9">
        <w:rPr>
          <w:sz w:val="28"/>
          <w:szCs w:val="28"/>
        </w:rPr>
        <w:t>Для реализации данной задачи в муниципальн</w:t>
      </w:r>
      <w:r w:rsidR="00806D85" w:rsidRPr="008C26F9">
        <w:rPr>
          <w:sz w:val="28"/>
          <w:szCs w:val="28"/>
        </w:rPr>
        <w:t>ом образовании Новогоренское</w:t>
      </w:r>
      <w:r w:rsidRPr="008C26F9">
        <w:rPr>
          <w:sz w:val="28"/>
          <w:szCs w:val="28"/>
        </w:rPr>
        <w:t xml:space="preserve"> сельское поселение планируется провести мероприятия по переоборудованию </w:t>
      </w:r>
      <w:r w:rsidR="008C26F9">
        <w:rPr>
          <w:sz w:val="28"/>
          <w:szCs w:val="28"/>
        </w:rPr>
        <w:t>транспортного</w:t>
      </w:r>
      <w:r w:rsidRPr="008C26F9">
        <w:rPr>
          <w:sz w:val="28"/>
          <w:szCs w:val="28"/>
        </w:rPr>
        <w:t xml:space="preserve"> средств</w:t>
      </w:r>
      <w:r w:rsidR="008C26F9">
        <w:rPr>
          <w:sz w:val="28"/>
          <w:szCs w:val="28"/>
        </w:rPr>
        <w:t>а</w:t>
      </w:r>
      <w:r w:rsidRPr="008C26F9">
        <w:rPr>
          <w:sz w:val="28"/>
          <w:szCs w:val="28"/>
        </w:rPr>
        <w:t>, испол</w:t>
      </w:r>
      <w:r w:rsidR="008C26F9">
        <w:rPr>
          <w:sz w:val="28"/>
          <w:szCs w:val="28"/>
        </w:rPr>
        <w:t xml:space="preserve">ьзуемого </w:t>
      </w:r>
      <w:r w:rsidRPr="008C26F9">
        <w:rPr>
          <w:sz w:val="28"/>
          <w:szCs w:val="28"/>
        </w:rPr>
        <w:t>А</w:t>
      </w:r>
      <w:r w:rsidR="00806D85" w:rsidRPr="008C26F9">
        <w:rPr>
          <w:sz w:val="28"/>
          <w:szCs w:val="28"/>
        </w:rPr>
        <w:t>дминистрацией Новогоренского</w:t>
      </w:r>
      <w:r w:rsidRPr="008C26F9">
        <w:rPr>
          <w:sz w:val="28"/>
          <w:szCs w:val="28"/>
        </w:rPr>
        <w:t xml:space="preserve"> сельского поселения на газовое топливо. </w:t>
      </w:r>
      <w:r w:rsidRPr="008C26F9">
        <w:rPr>
          <w:sz w:val="28"/>
          <w:szCs w:val="28"/>
        </w:rPr>
        <w:tab/>
      </w:r>
    </w:p>
    <w:p w:rsidR="00596236" w:rsidRPr="008C26F9" w:rsidRDefault="00596236" w:rsidP="00596236">
      <w:pPr>
        <w:jc w:val="both"/>
        <w:rPr>
          <w:sz w:val="28"/>
          <w:szCs w:val="28"/>
        </w:rPr>
      </w:pPr>
      <w:r w:rsidRPr="008C26F9">
        <w:rPr>
          <w:sz w:val="28"/>
          <w:szCs w:val="28"/>
        </w:rPr>
        <w:t>Затраты на реализацию программных мероприятий составят</w:t>
      </w:r>
      <w:r w:rsidR="008C26F9">
        <w:rPr>
          <w:sz w:val="28"/>
          <w:szCs w:val="28"/>
        </w:rPr>
        <w:t xml:space="preserve"> на УАЗ Патриот</w:t>
      </w:r>
      <w:r w:rsidRPr="008C26F9">
        <w:rPr>
          <w:sz w:val="28"/>
          <w:szCs w:val="28"/>
        </w:rPr>
        <w:t>:</w:t>
      </w:r>
    </w:p>
    <w:p w:rsidR="00596236" w:rsidRPr="008C26F9" w:rsidRDefault="00596236" w:rsidP="0059623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3"/>
        <w:gridCol w:w="2464"/>
      </w:tblGrid>
      <w:tr w:rsidR="00596236" w:rsidRPr="008C26F9" w:rsidTr="001A6B5A">
        <w:tc>
          <w:tcPr>
            <w:tcW w:w="0" w:type="auto"/>
          </w:tcPr>
          <w:p w:rsidR="00596236" w:rsidRPr="008C26F9" w:rsidRDefault="00596236" w:rsidP="001A6B5A">
            <w:pPr>
              <w:jc w:val="both"/>
              <w:rPr>
                <w:sz w:val="28"/>
                <w:szCs w:val="28"/>
              </w:rPr>
            </w:pPr>
            <w:r w:rsidRPr="008C26F9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0" w:type="auto"/>
          </w:tcPr>
          <w:p w:rsidR="00596236" w:rsidRPr="008C26F9" w:rsidRDefault="00596236" w:rsidP="001A6B5A">
            <w:pPr>
              <w:jc w:val="both"/>
              <w:rPr>
                <w:sz w:val="28"/>
                <w:szCs w:val="28"/>
              </w:rPr>
            </w:pPr>
            <w:r w:rsidRPr="008C26F9">
              <w:rPr>
                <w:sz w:val="28"/>
                <w:szCs w:val="28"/>
              </w:rPr>
              <w:t>Денежные затраты</w:t>
            </w:r>
          </w:p>
          <w:p w:rsidR="00596236" w:rsidRPr="008C26F9" w:rsidRDefault="00596236" w:rsidP="001A6B5A">
            <w:pPr>
              <w:jc w:val="both"/>
              <w:rPr>
                <w:sz w:val="28"/>
                <w:szCs w:val="28"/>
              </w:rPr>
            </w:pPr>
            <w:r w:rsidRPr="008C26F9">
              <w:rPr>
                <w:sz w:val="28"/>
                <w:szCs w:val="28"/>
              </w:rPr>
              <w:t>(руб.)</w:t>
            </w:r>
          </w:p>
        </w:tc>
      </w:tr>
      <w:tr w:rsidR="00596236" w:rsidRPr="008C26F9" w:rsidTr="001A6B5A">
        <w:tc>
          <w:tcPr>
            <w:tcW w:w="0" w:type="auto"/>
          </w:tcPr>
          <w:p w:rsidR="00596236" w:rsidRPr="008C26F9" w:rsidRDefault="00596236" w:rsidP="001A6B5A">
            <w:pPr>
              <w:jc w:val="both"/>
              <w:rPr>
                <w:sz w:val="28"/>
                <w:szCs w:val="28"/>
              </w:rPr>
            </w:pPr>
            <w:r w:rsidRPr="008C26F9">
              <w:rPr>
                <w:sz w:val="28"/>
                <w:szCs w:val="28"/>
              </w:rPr>
              <w:t>Переоборудование автомобиля УАЗ - 3163</w:t>
            </w:r>
          </w:p>
          <w:p w:rsidR="00596236" w:rsidRPr="008C26F9" w:rsidRDefault="00596236" w:rsidP="001A6B5A">
            <w:pPr>
              <w:jc w:val="both"/>
              <w:rPr>
                <w:sz w:val="28"/>
                <w:szCs w:val="28"/>
              </w:rPr>
            </w:pPr>
            <w:r w:rsidRPr="008C26F9">
              <w:rPr>
                <w:sz w:val="28"/>
                <w:szCs w:val="28"/>
              </w:rPr>
              <w:t>с бензинового топлива на газовое топливо</w:t>
            </w:r>
          </w:p>
        </w:tc>
        <w:tc>
          <w:tcPr>
            <w:tcW w:w="0" w:type="auto"/>
          </w:tcPr>
          <w:p w:rsidR="00596236" w:rsidRPr="008C26F9" w:rsidRDefault="00806D85" w:rsidP="001A6B5A">
            <w:pPr>
              <w:jc w:val="both"/>
              <w:rPr>
                <w:sz w:val="28"/>
                <w:szCs w:val="28"/>
              </w:rPr>
            </w:pPr>
            <w:r w:rsidRPr="008C26F9">
              <w:rPr>
                <w:sz w:val="28"/>
                <w:szCs w:val="28"/>
              </w:rPr>
              <w:t>50 000</w:t>
            </w:r>
          </w:p>
        </w:tc>
      </w:tr>
    </w:tbl>
    <w:p w:rsidR="00596236" w:rsidRPr="008C26F9" w:rsidRDefault="00596236" w:rsidP="00596236">
      <w:pPr>
        <w:jc w:val="both"/>
        <w:rPr>
          <w:sz w:val="28"/>
          <w:szCs w:val="28"/>
        </w:rPr>
      </w:pPr>
    </w:p>
    <w:p w:rsidR="00596236" w:rsidRPr="008C26F9" w:rsidRDefault="00596236" w:rsidP="00596236">
      <w:pPr>
        <w:rPr>
          <w:sz w:val="28"/>
          <w:szCs w:val="28"/>
        </w:rPr>
      </w:pPr>
    </w:p>
    <w:p w:rsidR="00596236" w:rsidRPr="008C26F9" w:rsidRDefault="00596236" w:rsidP="00596236">
      <w:pPr>
        <w:jc w:val="both"/>
        <w:rPr>
          <w:sz w:val="28"/>
          <w:szCs w:val="28"/>
        </w:rPr>
      </w:pPr>
      <w:r w:rsidRPr="008C26F9">
        <w:rPr>
          <w:b/>
          <w:sz w:val="28"/>
          <w:szCs w:val="28"/>
        </w:rPr>
        <w:t xml:space="preserve"> «Энергосбережение и повышения энергетической эффективности в системе уличного электроснабжения»</w:t>
      </w:r>
    </w:p>
    <w:p w:rsidR="00596236" w:rsidRPr="008C26F9" w:rsidRDefault="00596236" w:rsidP="00596236">
      <w:pPr>
        <w:jc w:val="both"/>
        <w:rPr>
          <w:b/>
          <w:sz w:val="28"/>
          <w:szCs w:val="28"/>
          <w:u w:val="single"/>
        </w:rPr>
      </w:pPr>
      <w:r w:rsidRPr="008C26F9">
        <w:rPr>
          <w:b/>
          <w:sz w:val="28"/>
          <w:szCs w:val="28"/>
          <w:u w:val="single"/>
        </w:rPr>
        <w:t>1. Характеристика системы уличного электроснабжения</w:t>
      </w:r>
    </w:p>
    <w:p w:rsidR="00596236" w:rsidRPr="008C26F9" w:rsidRDefault="00596236" w:rsidP="00596236">
      <w:pPr>
        <w:jc w:val="both"/>
        <w:rPr>
          <w:sz w:val="28"/>
          <w:szCs w:val="28"/>
        </w:rPr>
      </w:pPr>
      <w:r w:rsidRPr="008C26F9">
        <w:rPr>
          <w:sz w:val="28"/>
          <w:szCs w:val="28"/>
        </w:rPr>
        <w:t>По состоянию на 01.01.2019 г. на обслуживании А</w:t>
      </w:r>
      <w:r w:rsidR="006459AA" w:rsidRPr="008C26F9">
        <w:rPr>
          <w:sz w:val="28"/>
          <w:szCs w:val="28"/>
        </w:rPr>
        <w:t>дминистрации Новогоренского</w:t>
      </w:r>
      <w:r w:rsidRPr="008C26F9">
        <w:rPr>
          <w:sz w:val="28"/>
          <w:szCs w:val="28"/>
        </w:rPr>
        <w:t xml:space="preserve"> сельского поселения находитс</w:t>
      </w:r>
      <w:r w:rsidR="0071553D">
        <w:rPr>
          <w:sz w:val="28"/>
          <w:szCs w:val="28"/>
        </w:rPr>
        <w:t>я -76</w:t>
      </w:r>
      <w:r w:rsidRPr="008C26F9">
        <w:rPr>
          <w:sz w:val="28"/>
          <w:szCs w:val="28"/>
        </w:rPr>
        <w:t xml:space="preserve"> уличных светильников.  Улицы поселения недостаточно освещены. Для нормального освещения улиц поселения необходимо все светильники оснастить светодиодными лампами. </w:t>
      </w:r>
    </w:p>
    <w:p w:rsidR="00596236" w:rsidRPr="008C26F9" w:rsidRDefault="00596236" w:rsidP="00596236">
      <w:pPr>
        <w:jc w:val="both"/>
        <w:rPr>
          <w:sz w:val="28"/>
          <w:szCs w:val="28"/>
        </w:rPr>
      </w:pPr>
      <w:r w:rsidRPr="008C26F9">
        <w:rPr>
          <w:sz w:val="28"/>
          <w:szCs w:val="28"/>
        </w:rPr>
        <w:t>Система уличного электроснабжения сельского поселения осуществляется централизовано, через распределительные сети ВЛ-10; 0,4кВ, трансформаторные подстанции.  Воздушные линии выполнены проводом марки А-25</w:t>
      </w:r>
      <w:r w:rsidRPr="008C26F9">
        <w:rPr>
          <w:sz w:val="28"/>
          <w:szCs w:val="28"/>
          <w:vertAlign w:val="superscript"/>
        </w:rPr>
        <w:t>2</w:t>
      </w:r>
      <w:r w:rsidRPr="008C26F9">
        <w:rPr>
          <w:sz w:val="28"/>
          <w:szCs w:val="28"/>
        </w:rPr>
        <w:t>. Протяженность сетей ул</w:t>
      </w:r>
      <w:r w:rsidR="0071553D">
        <w:rPr>
          <w:sz w:val="28"/>
          <w:szCs w:val="28"/>
        </w:rPr>
        <w:t xml:space="preserve">ичного освещения составляет  - 7182 м </w:t>
      </w:r>
      <w:r w:rsidRPr="008C26F9">
        <w:rPr>
          <w:sz w:val="28"/>
          <w:szCs w:val="28"/>
        </w:rPr>
        <w:t xml:space="preserve"> (воздушные линии). В настоящее время электрические сети имеют большой процент износа. </w:t>
      </w:r>
    </w:p>
    <w:p w:rsidR="00596236" w:rsidRPr="008C26F9" w:rsidRDefault="00596236" w:rsidP="00596236">
      <w:pPr>
        <w:jc w:val="both"/>
        <w:rPr>
          <w:sz w:val="28"/>
          <w:szCs w:val="28"/>
        </w:rPr>
      </w:pPr>
      <w:r w:rsidRPr="008C26F9">
        <w:rPr>
          <w:sz w:val="28"/>
          <w:szCs w:val="28"/>
        </w:rPr>
        <w:t>Для уличного освещения используются различные лампы наружного освещения</w:t>
      </w:r>
      <w:r w:rsidR="0071553D">
        <w:rPr>
          <w:sz w:val="28"/>
          <w:szCs w:val="28"/>
        </w:rPr>
        <w:t xml:space="preserve">: </w:t>
      </w:r>
      <w:r w:rsidR="006459AA" w:rsidRPr="008C26F9">
        <w:rPr>
          <w:sz w:val="28"/>
          <w:szCs w:val="28"/>
        </w:rPr>
        <w:t>ДРЛ –</w:t>
      </w:r>
      <w:r w:rsidR="0071553D">
        <w:rPr>
          <w:sz w:val="28"/>
          <w:szCs w:val="28"/>
        </w:rPr>
        <w:t>27 шт.</w:t>
      </w:r>
      <w:proofErr w:type="gramStart"/>
      <w:r w:rsidR="006459AA" w:rsidRPr="008C26F9">
        <w:rPr>
          <w:sz w:val="28"/>
          <w:szCs w:val="28"/>
        </w:rPr>
        <w:t xml:space="preserve"> </w:t>
      </w:r>
      <w:r w:rsidR="0071553D">
        <w:rPr>
          <w:sz w:val="28"/>
          <w:szCs w:val="28"/>
        </w:rPr>
        <w:t>,</w:t>
      </w:r>
      <w:proofErr w:type="gramEnd"/>
      <w:r w:rsidR="0071553D">
        <w:rPr>
          <w:sz w:val="28"/>
          <w:szCs w:val="28"/>
        </w:rPr>
        <w:t xml:space="preserve"> </w:t>
      </w:r>
      <w:r w:rsidR="006459AA" w:rsidRPr="008C26F9">
        <w:rPr>
          <w:sz w:val="28"/>
          <w:szCs w:val="28"/>
        </w:rPr>
        <w:t xml:space="preserve"> светодиодные лампы – </w:t>
      </w:r>
      <w:r w:rsidR="0071553D">
        <w:rPr>
          <w:sz w:val="28"/>
          <w:szCs w:val="28"/>
        </w:rPr>
        <w:t>49.</w:t>
      </w:r>
    </w:p>
    <w:p w:rsidR="00596236" w:rsidRDefault="00596236" w:rsidP="00596236">
      <w:pPr>
        <w:jc w:val="both"/>
        <w:rPr>
          <w:sz w:val="28"/>
          <w:szCs w:val="28"/>
        </w:rPr>
      </w:pPr>
      <w:r w:rsidRPr="008C26F9">
        <w:rPr>
          <w:sz w:val="28"/>
          <w:szCs w:val="28"/>
        </w:rPr>
        <w:t xml:space="preserve">Уличное освещение морально и технически устарело. Необходима реконструкция всей системы уличного освещения и перевода на </w:t>
      </w:r>
      <w:proofErr w:type="spellStart"/>
      <w:r w:rsidRPr="008C26F9">
        <w:rPr>
          <w:sz w:val="28"/>
          <w:szCs w:val="28"/>
        </w:rPr>
        <w:t>энергоэффективные</w:t>
      </w:r>
      <w:proofErr w:type="spellEnd"/>
      <w:r w:rsidRPr="008C26F9">
        <w:rPr>
          <w:sz w:val="28"/>
          <w:szCs w:val="28"/>
        </w:rPr>
        <w:t xml:space="preserve"> источники света.</w:t>
      </w:r>
    </w:p>
    <w:p w:rsidR="0071553D" w:rsidRPr="008C26F9" w:rsidRDefault="0071553D" w:rsidP="00596236">
      <w:pPr>
        <w:jc w:val="both"/>
        <w:rPr>
          <w:color w:val="FF0000"/>
          <w:sz w:val="28"/>
          <w:szCs w:val="28"/>
        </w:rPr>
      </w:pPr>
    </w:p>
    <w:p w:rsidR="00596236" w:rsidRPr="008C26F9" w:rsidRDefault="00596236" w:rsidP="00596236">
      <w:pPr>
        <w:jc w:val="both"/>
        <w:rPr>
          <w:color w:val="000000"/>
          <w:sz w:val="28"/>
          <w:szCs w:val="28"/>
        </w:rPr>
      </w:pPr>
      <w:r w:rsidRPr="008C26F9">
        <w:rPr>
          <w:color w:val="000000"/>
          <w:sz w:val="28"/>
          <w:szCs w:val="28"/>
        </w:rPr>
        <w:t>Таблица № 1. Структура потребления уличного электроснабжения: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2539"/>
        <w:gridCol w:w="3222"/>
        <w:gridCol w:w="3231"/>
      </w:tblGrid>
      <w:tr w:rsidR="00596236" w:rsidRPr="008C26F9" w:rsidTr="001A6B5A">
        <w:tc>
          <w:tcPr>
            <w:tcW w:w="352" w:type="dxa"/>
            <w:vMerge w:val="restart"/>
          </w:tcPr>
          <w:p w:rsidR="00596236" w:rsidRPr="008C26F9" w:rsidRDefault="00596236" w:rsidP="001A6B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9" w:type="dxa"/>
            <w:vMerge w:val="restart"/>
          </w:tcPr>
          <w:p w:rsidR="00596236" w:rsidRPr="008C26F9" w:rsidRDefault="00596236" w:rsidP="001A6B5A">
            <w:pPr>
              <w:jc w:val="both"/>
              <w:rPr>
                <w:sz w:val="28"/>
                <w:szCs w:val="28"/>
              </w:rPr>
            </w:pPr>
            <w:r w:rsidRPr="008C26F9">
              <w:rPr>
                <w:color w:val="000000"/>
                <w:sz w:val="28"/>
                <w:szCs w:val="28"/>
              </w:rPr>
              <w:t>Категория потребителя</w:t>
            </w:r>
          </w:p>
        </w:tc>
        <w:tc>
          <w:tcPr>
            <w:tcW w:w="6453" w:type="dxa"/>
            <w:gridSpan w:val="2"/>
          </w:tcPr>
          <w:p w:rsidR="00596236" w:rsidRPr="008C26F9" w:rsidRDefault="00596236" w:rsidP="001A6B5A">
            <w:pPr>
              <w:jc w:val="both"/>
              <w:rPr>
                <w:sz w:val="28"/>
                <w:szCs w:val="28"/>
              </w:rPr>
            </w:pPr>
            <w:r w:rsidRPr="008C26F9">
              <w:rPr>
                <w:sz w:val="28"/>
                <w:szCs w:val="28"/>
              </w:rPr>
              <w:t>2019</w:t>
            </w:r>
          </w:p>
        </w:tc>
      </w:tr>
      <w:tr w:rsidR="00596236" w:rsidRPr="008C26F9" w:rsidTr="001A6B5A">
        <w:tc>
          <w:tcPr>
            <w:tcW w:w="0" w:type="auto"/>
            <w:vMerge/>
            <w:vAlign w:val="center"/>
          </w:tcPr>
          <w:p w:rsidR="00596236" w:rsidRPr="008C26F9" w:rsidRDefault="00596236" w:rsidP="001A6B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96236" w:rsidRPr="008C26F9" w:rsidRDefault="00596236" w:rsidP="001A6B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2" w:type="dxa"/>
          </w:tcPr>
          <w:p w:rsidR="00596236" w:rsidRPr="008C26F9" w:rsidRDefault="00596236" w:rsidP="001A6B5A">
            <w:pPr>
              <w:jc w:val="both"/>
              <w:rPr>
                <w:sz w:val="28"/>
                <w:szCs w:val="28"/>
              </w:rPr>
            </w:pPr>
            <w:r w:rsidRPr="008C26F9">
              <w:rPr>
                <w:sz w:val="28"/>
                <w:szCs w:val="28"/>
              </w:rPr>
              <w:t>кВт</w:t>
            </w:r>
          </w:p>
          <w:p w:rsidR="00596236" w:rsidRPr="008C26F9" w:rsidRDefault="00596236" w:rsidP="001A6B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1" w:type="dxa"/>
          </w:tcPr>
          <w:p w:rsidR="00596236" w:rsidRPr="008C26F9" w:rsidRDefault="00596236" w:rsidP="001A6B5A">
            <w:pPr>
              <w:jc w:val="both"/>
              <w:rPr>
                <w:sz w:val="28"/>
                <w:szCs w:val="28"/>
              </w:rPr>
            </w:pPr>
            <w:r w:rsidRPr="008C26F9">
              <w:rPr>
                <w:sz w:val="28"/>
                <w:szCs w:val="28"/>
              </w:rPr>
              <w:t>сумма</w:t>
            </w:r>
          </w:p>
          <w:p w:rsidR="00596236" w:rsidRPr="008C26F9" w:rsidRDefault="00596236" w:rsidP="001A6B5A">
            <w:pPr>
              <w:jc w:val="both"/>
              <w:rPr>
                <w:sz w:val="28"/>
                <w:szCs w:val="28"/>
              </w:rPr>
            </w:pPr>
          </w:p>
        </w:tc>
      </w:tr>
      <w:tr w:rsidR="00596236" w:rsidRPr="008C26F9" w:rsidTr="001A6B5A">
        <w:tc>
          <w:tcPr>
            <w:tcW w:w="352" w:type="dxa"/>
          </w:tcPr>
          <w:p w:rsidR="00596236" w:rsidRPr="008C26F9" w:rsidRDefault="00596236" w:rsidP="001A6B5A">
            <w:pPr>
              <w:jc w:val="both"/>
              <w:rPr>
                <w:sz w:val="28"/>
                <w:szCs w:val="28"/>
              </w:rPr>
            </w:pPr>
            <w:r w:rsidRPr="008C26F9">
              <w:rPr>
                <w:sz w:val="28"/>
                <w:szCs w:val="28"/>
              </w:rPr>
              <w:t>1</w:t>
            </w:r>
          </w:p>
        </w:tc>
        <w:tc>
          <w:tcPr>
            <w:tcW w:w="2539" w:type="dxa"/>
          </w:tcPr>
          <w:p w:rsidR="00596236" w:rsidRPr="008C26F9" w:rsidRDefault="00596236" w:rsidP="001A6B5A">
            <w:pPr>
              <w:jc w:val="both"/>
              <w:rPr>
                <w:sz w:val="28"/>
                <w:szCs w:val="28"/>
              </w:rPr>
            </w:pPr>
            <w:r w:rsidRPr="008C26F9"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3222" w:type="dxa"/>
          </w:tcPr>
          <w:p w:rsidR="00596236" w:rsidRPr="008C26F9" w:rsidRDefault="0071553D" w:rsidP="001A6B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31" w:type="dxa"/>
          </w:tcPr>
          <w:p w:rsidR="00596236" w:rsidRPr="008C26F9" w:rsidRDefault="0071553D" w:rsidP="001A6B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21 000</w:t>
            </w:r>
          </w:p>
        </w:tc>
      </w:tr>
      <w:tr w:rsidR="00596236" w:rsidRPr="008C26F9" w:rsidTr="001A6B5A">
        <w:tc>
          <w:tcPr>
            <w:tcW w:w="352" w:type="dxa"/>
          </w:tcPr>
          <w:p w:rsidR="00596236" w:rsidRPr="008C26F9" w:rsidRDefault="00596236" w:rsidP="001A6B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596236" w:rsidRPr="008C26F9" w:rsidRDefault="00596236" w:rsidP="001A6B5A">
            <w:pPr>
              <w:jc w:val="both"/>
              <w:rPr>
                <w:sz w:val="28"/>
                <w:szCs w:val="28"/>
              </w:rPr>
            </w:pPr>
            <w:r w:rsidRPr="008C26F9">
              <w:rPr>
                <w:sz w:val="28"/>
                <w:szCs w:val="28"/>
              </w:rPr>
              <w:t>Всего</w:t>
            </w:r>
          </w:p>
        </w:tc>
        <w:tc>
          <w:tcPr>
            <w:tcW w:w="3222" w:type="dxa"/>
          </w:tcPr>
          <w:p w:rsidR="00596236" w:rsidRPr="008C26F9" w:rsidRDefault="00596236" w:rsidP="001A6B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31" w:type="dxa"/>
          </w:tcPr>
          <w:p w:rsidR="00596236" w:rsidRPr="008C26F9" w:rsidRDefault="00596236" w:rsidP="001A6B5A">
            <w:pPr>
              <w:jc w:val="both"/>
              <w:rPr>
                <w:sz w:val="28"/>
                <w:szCs w:val="28"/>
              </w:rPr>
            </w:pPr>
          </w:p>
        </w:tc>
      </w:tr>
    </w:tbl>
    <w:p w:rsidR="00596236" w:rsidRPr="008C26F9" w:rsidRDefault="00596236" w:rsidP="00596236">
      <w:pPr>
        <w:jc w:val="both"/>
        <w:rPr>
          <w:sz w:val="28"/>
          <w:szCs w:val="28"/>
        </w:rPr>
      </w:pPr>
    </w:p>
    <w:p w:rsidR="00596236" w:rsidRPr="008C26F9" w:rsidRDefault="00596236" w:rsidP="00596236">
      <w:pPr>
        <w:jc w:val="both"/>
        <w:rPr>
          <w:sz w:val="28"/>
          <w:szCs w:val="28"/>
        </w:rPr>
      </w:pPr>
      <w:r w:rsidRPr="008C26F9">
        <w:rPr>
          <w:sz w:val="28"/>
          <w:szCs w:val="28"/>
        </w:rPr>
        <w:t>Во всех населенных пунктах для регулирования уличного электроосвещения установлены фотореле. На уличн</w:t>
      </w:r>
      <w:r w:rsidR="006459AA" w:rsidRPr="008C26F9">
        <w:rPr>
          <w:sz w:val="28"/>
          <w:szCs w:val="28"/>
        </w:rPr>
        <w:t>ом освещении в Новогоренском</w:t>
      </w:r>
      <w:r w:rsidRPr="008C26F9">
        <w:rPr>
          <w:sz w:val="28"/>
          <w:szCs w:val="28"/>
        </w:rPr>
        <w:t xml:space="preserve"> сельском поселении установлены</w:t>
      </w:r>
      <w:r w:rsidR="006459AA" w:rsidRPr="008C26F9">
        <w:rPr>
          <w:sz w:val="28"/>
          <w:szCs w:val="28"/>
        </w:rPr>
        <w:t xml:space="preserve"> электросчетчики в количестве </w:t>
      </w:r>
      <w:r w:rsidR="0071553D">
        <w:rPr>
          <w:sz w:val="28"/>
          <w:szCs w:val="28"/>
        </w:rPr>
        <w:t xml:space="preserve">9 </w:t>
      </w:r>
      <w:r w:rsidRPr="008C26F9">
        <w:rPr>
          <w:sz w:val="28"/>
          <w:szCs w:val="28"/>
        </w:rPr>
        <w:t xml:space="preserve"> штук.</w:t>
      </w:r>
    </w:p>
    <w:p w:rsidR="00596236" w:rsidRPr="008C26F9" w:rsidRDefault="00596236" w:rsidP="00596236">
      <w:pPr>
        <w:jc w:val="both"/>
        <w:rPr>
          <w:b/>
          <w:sz w:val="28"/>
          <w:szCs w:val="28"/>
        </w:rPr>
      </w:pPr>
      <w:r w:rsidRPr="008C26F9">
        <w:rPr>
          <w:b/>
          <w:sz w:val="28"/>
          <w:szCs w:val="28"/>
        </w:rPr>
        <w:t xml:space="preserve">      Выводы:</w:t>
      </w:r>
    </w:p>
    <w:p w:rsidR="00596236" w:rsidRPr="008C26F9" w:rsidRDefault="00596236" w:rsidP="00596236">
      <w:pPr>
        <w:jc w:val="both"/>
        <w:rPr>
          <w:sz w:val="28"/>
          <w:szCs w:val="28"/>
        </w:rPr>
      </w:pPr>
      <w:r w:rsidRPr="008C26F9">
        <w:rPr>
          <w:sz w:val="28"/>
          <w:szCs w:val="28"/>
        </w:rPr>
        <w:t>1.высокое потребление электроэнергии, расходы</w:t>
      </w:r>
      <w:r w:rsidR="0071553D">
        <w:rPr>
          <w:sz w:val="28"/>
          <w:szCs w:val="28"/>
        </w:rPr>
        <w:t xml:space="preserve"> бюджета до </w:t>
      </w:r>
      <w:r w:rsidRPr="008C26F9">
        <w:rPr>
          <w:sz w:val="28"/>
          <w:szCs w:val="28"/>
        </w:rPr>
        <w:t xml:space="preserve"> тыс</w:t>
      </w:r>
      <w:proofErr w:type="gramStart"/>
      <w:r w:rsidRPr="008C26F9">
        <w:rPr>
          <w:sz w:val="28"/>
          <w:szCs w:val="28"/>
        </w:rPr>
        <w:t>.р</w:t>
      </w:r>
      <w:proofErr w:type="gramEnd"/>
      <w:r w:rsidRPr="008C26F9">
        <w:rPr>
          <w:sz w:val="28"/>
          <w:szCs w:val="28"/>
        </w:rPr>
        <w:t>уб. в год с учетом</w:t>
      </w:r>
      <w:r w:rsidR="006459AA" w:rsidRPr="008C26F9">
        <w:rPr>
          <w:sz w:val="28"/>
          <w:szCs w:val="28"/>
        </w:rPr>
        <w:t xml:space="preserve"> </w:t>
      </w:r>
      <w:r w:rsidRPr="008C26F9">
        <w:rPr>
          <w:sz w:val="28"/>
          <w:szCs w:val="28"/>
        </w:rPr>
        <w:t>роста тарифа;</w:t>
      </w:r>
    </w:p>
    <w:p w:rsidR="00596236" w:rsidRPr="008C26F9" w:rsidRDefault="00596236" w:rsidP="00596236">
      <w:pPr>
        <w:jc w:val="both"/>
        <w:rPr>
          <w:sz w:val="28"/>
          <w:szCs w:val="28"/>
        </w:rPr>
      </w:pPr>
      <w:r w:rsidRPr="008C26F9">
        <w:rPr>
          <w:sz w:val="28"/>
          <w:szCs w:val="28"/>
        </w:rPr>
        <w:t>2.нарушение прав граждан, проживающих на территории поселения;</w:t>
      </w:r>
    </w:p>
    <w:p w:rsidR="00596236" w:rsidRPr="008C26F9" w:rsidRDefault="00596236" w:rsidP="00596236">
      <w:pPr>
        <w:jc w:val="both"/>
        <w:rPr>
          <w:sz w:val="28"/>
          <w:szCs w:val="28"/>
        </w:rPr>
      </w:pPr>
      <w:r w:rsidRPr="008C26F9">
        <w:rPr>
          <w:sz w:val="28"/>
          <w:szCs w:val="28"/>
        </w:rPr>
        <w:t>3.недостаточные условия для безопасности дорожного движения в населенных пунктах в темное время суток.</w:t>
      </w:r>
    </w:p>
    <w:p w:rsidR="00596236" w:rsidRPr="008C26F9" w:rsidRDefault="00596236" w:rsidP="00596236">
      <w:pPr>
        <w:jc w:val="both"/>
        <w:rPr>
          <w:sz w:val="28"/>
          <w:szCs w:val="28"/>
        </w:rPr>
      </w:pPr>
    </w:p>
    <w:p w:rsidR="00596236" w:rsidRPr="008C26F9" w:rsidRDefault="00596236" w:rsidP="00596236">
      <w:pPr>
        <w:jc w:val="both"/>
        <w:rPr>
          <w:b/>
          <w:sz w:val="28"/>
          <w:szCs w:val="28"/>
          <w:u w:val="single"/>
        </w:rPr>
      </w:pPr>
      <w:r w:rsidRPr="008C26F9">
        <w:rPr>
          <w:b/>
          <w:sz w:val="28"/>
          <w:szCs w:val="28"/>
          <w:u w:val="single"/>
        </w:rPr>
        <w:t xml:space="preserve"> Комплексное решение проблем уличного освещения на </w:t>
      </w:r>
      <w:r w:rsidR="006459AA" w:rsidRPr="008C26F9">
        <w:rPr>
          <w:b/>
          <w:sz w:val="28"/>
          <w:szCs w:val="28"/>
          <w:u w:val="single"/>
        </w:rPr>
        <w:t>территории Новогоренского</w:t>
      </w:r>
      <w:r w:rsidRPr="008C26F9">
        <w:rPr>
          <w:b/>
          <w:sz w:val="28"/>
          <w:szCs w:val="28"/>
          <w:u w:val="single"/>
        </w:rPr>
        <w:t xml:space="preserve"> сельского поселения</w:t>
      </w:r>
    </w:p>
    <w:p w:rsidR="00596236" w:rsidRPr="008C26F9" w:rsidRDefault="00596236" w:rsidP="00596236">
      <w:pPr>
        <w:pStyle w:val="ad"/>
        <w:tabs>
          <w:tab w:val="left" w:pos="708"/>
        </w:tabs>
        <w:spacing w:before="120" w:after="120"/>
        <w:jc w:val="both"/>
        <w:rPr>
          <w:b/>
          <w:bCs/>
          <w:sz w:val="28"/>
          <w:szCs w:val="28"/>
        </w:rPr>
      </w:pPr>
      <w:r w:rsidRPr="008C26F9">
        <w:rPr>
          <w:bCs/>
          <w:sz w:val="28"/>
          <w:szCs w:val="28"/>
        </w:rPr>
        <w:t xml:space="preserve">      </w:t>
      </w:r>
      <w:r w:rsidRPr="008C26F9">
        <w:rPr>
          <w:b/>
          <w:bCs/>
          <w:sz w:val="28"/>
          <w:szCs w:val="28"/>
        </w:rPr>
        <w:t>В целях снижения рас</w:t>
      </w:r>
      <w:r w:rsidR="006459AA" w:rsidRPr="008C26F9">
        <w:rPr>
          <w:b/>
          <w:bCs/>
          <w:sz w:val="28"/>
          <w:szCs w:val="28"/>
        </w:rPr>
        <w:t>ходов бюджета Новогоренского</w:t>
      </w:r>
      <w:r w:rsidRPr="008C26F9">
        <w:rPr>
          <w:b/>
          <w:bCs/>
          <w:sz w:val="28"/>
          <w:szCs w:val="28"/>
        </w:rPr>
        <w:t xml:space="preserve"> сельского поселения в рамках данного </w:t>
      </w:r>
      <w:proofErr w:type="spellStart"/>
      <w:r w:rsidRPr="008C26F9">
        <w:rPr>
          <w:b/>
          <w:bCs/>
          <w:sz w:val="28"/>
          <w:szCs w:val="28"/>
        </w:rPr>
        <w:t>энергопроекта</w:t>
      </w:r>
      <w:proofErr w:type="spellEnd"/>
      <w:r w:rsidRPr="008C26F9">
        <w:rPr>
          <w:b/>
          <w:bCs/>
          <w:sz w:val="28"/>
          <w:szCs w:val="28"/>
        </w:rPr>
        <w:t xml:space="preserve"> предполагается замена существующих ламп накаливания и ртутных ламп (типа ДРЛ </w:t>
      </w:r>
      <w:r w:rsidRPr="008C26F9">
        <w:rPr>
          <w:b/>
          <w:bCs/>
          <w:sz w:val="28"/>
          <w:szCs w:val="28"/>
        </w:rPr>
        <w:lastRenderedPageBreak/>
        <w:t xml:space="preserve">мощностью 250 Вт) на светодиодные лампы (30-40Вт) для оснащения освещения улиц всех населенных пунктов нашего поселения. </w:t>
      </w:r>
    </w:p>
    <w:p w:rsidR="00596236" w:rsidRPr="008C26F9" w:rsidRDefault="00596236" w:rsidP="00596236">
      <w:pPr>
        <w:jc w:val="both"/>
        <w:rPr>
          <w:sz w:val="28"/>
          <w:szCs w:val="28"/>
        </w:rPr>
      </w:pPr>
      <w:r w:rsidRPr="008C26F9">
        <w:rPr>
          <w:sz w:val="28"/>
          <w:szCs w:val="28"/>
        </w:rPr>
        <w:t>Основное преимущество энергосберегающих ламп заключается в их высокой светоотдаче, которая в несколько раз выше показателя ламп накаливания. Как показывает практика, 90 % электроэнергии, которая тратится на лампы накаливания, уходит на разогрев вольфрамовой проволоки, в то время как максимум энергии потраченной на светодиодную лампу, превращается в свет.</w:t>
      </w:r>
    </w:p>
    <w:p w:rsidR="00596236" w:rsidRPr="008C26F9" w:rsidRDefault="00596236" w:rsidP="00596236">
      <w:pPr>
        <w:jc w:val="both"/>
        <w:rPr>
          <w:sz w:val="28"/>
          <w:szCs w:val="28"/>
        </w:rPr>
      </w:pPr>
      <w:r w:rsidRPr="008C26F9">
        <w:rPr>
          <w:sz w:val="28"/>
          <w:szCs w:val="28"/>
        </w:rPr>
        <w:t>Безусловно, необходимость в светодиодном уличном освещении несет за собой не только затраты по замене на светодиодные лампы, но и более масштабные затраты, например, замену на более эффективные энергосберегающие фонари.  Если до последнего времени основными источником света на улицах в вечернее время были именно лампы накаливания, то сейчас уже планируется, что с приходом современных технологий, и активной работе по программе энергосберегающего уличного освещения ежегодная экономия электроэнергии будет составлять от 3% до 15%.</w:t>
      </w:r>
    </w:p>
    <w:p w:rsidR="00596236" w:rsidRPr="008C26F9" w:rsidRDefault="00596236" w:rsidP="00596236">
      <w:pPr>
        <w:jc w:val="both"/>
        <w:rPr>
          <w:b/>
          <w:sz w:val="28"/>
          <w:szCs w:val="28"/>
        </w:rPr>
      </w:pPr>
      <w:r w:rsidRPr="008C26F9">
        <w:rPr>
          <w:sz w:val="28"/>
          <w:szCs w:val="28"/>
        </w:rPr>
        <w:t xml:space="preserve">          </w:t>
      </w:r>
      <w:r w:rsidRPr="008C26F9">
        <w:rPr>
          <w:b/>
          <w:sz w:val="28"/>
          <w:szCs w:val="28"/>
        </w:rPr>
        <w:t>Выводы:</w:t>
      </w:r>
    </w:p>
    <w:p w:rsidR="00596236" w:rsidRPr="008C26F9" w:rsidRDefault="00596236" w:rsidP="00596236">
      <w:pPr>
        <w:jc w:val="both"/>
        <w:rPr>
          <w:color w:val="000000"/>
          <w:sz w:val="28"/>
          <w:szCs w:val="28"/>
        </w:rPr>
      </w:pPr>
      <w:r w:rsidRPr="008C26F9">
        <w:rPr>
          <w:color w:val="000000"/>
          <w:sz w:val="28"/>
          <w:szCs w:val="28"/>
        </w:rPr>
        <w:t>1.малое энергопотребление</w:t>
      </w:r>
    </w:p>
    <w:p w:rsidR="00596236" w:rsidRPr="008C26F9" w:rsidRDefault="00596236" w:rsidP="00596236">
      <w:pPr>
        <w:jc w:val="both"/>
        <w:rPr>
          <w:color w:val="000000"/>
          <w:sz w:val="28"/>
          <w:szCs w:val="28"/>
        </w:rPr>
      </w:pPr>
      <w:r w:rsidRPr="008C26F9">
        <w:rPr>
          <w:color w:val="000000"/>
          <w:sz w:val="28"/>
          <w:szCs w:val="28"/>
        </w:rPr>
        <w:t>2.большой срок службы</w:t>
      </w:r>
    </w:p>
    <w:p w:rsidR="00596236" w:rsidRPr="008C26F9" w:rsidRDefault="00596236" w:rsidP="00596236">
      <w:pPr>
        <w:jc w:val="both"/>
        <w:rPr>
          <w:color w:val="000000"/>
          <w:sz w:val="28"/>
          <w:szCs w:val="28"/>
        </w:rPr>
      </w:pPr>
      <w:r w:rsidRPr="008C26F9">
        <w:rPr>
          <w:color w:val="000000"/>
          <w:sz w:val="28"/>
          <w:szCs w:val="28"/>
        </w:rPr>
        <w:t>3.устойчивость к механическим и климатическим воздействиям</w:t>
      </w:r>
    </w:p>
    <w:p w:rsidR="00596236" w:rsidRPr="008C26F9" w:rsidRDefault="00596236" w:rsidP="00596236">
      <w:pPr>
        <w:jc w:val="both"/>
        <w:rPr>
          <w:color w:val="000000"/>
          <w:sz w:val="28"/>
          <w:szCs w:val="28"/>
        </w:rPr>
      </w:pPr>
    </w:p>
    <w:p w:rsidR="00596236" w:rsidRPr="008C26F9" w:rsidRDefault="00596236" w:rsidP="00596236">
      <w:pPr>
        <w:ind w:firstLine="709"/>
        <w:jc w:val="both"/>
        <w:rPr>
          <w:b/>
          <w:sz w:val="28"/>
          <w:szCs w:val="28"/>
        </w:rPr>
      </w:pPr>
      <w:r w:rsidRPr="008C26F9">
        <w:rPr>
          <w:sz w:val="28"/>
          <w:szCs w:val="28"/>
        </w:rPr>
        <w:t xml:space="preserve"> </w:t>
      </w:r>
      <w:r w:rsidRPr="008C26F9">
        <w:rPr>
          <w:b/>
          <w:sz w:val="28"/>
          <w:szCs w:val="28"/>
        </w:rPr>
        <w:t xml:space="preserve"> «Информационное обеспечение Программы в области энергосбережения и повышения энергетической эффективности </w:t>
      </w:r>
      <w:r w:rsidR="006459AA" w:rsidRPr="008C26F9">
        <w:rPr>
          <w:b/>
          <w:sz w:val="28"/>
          <w:szCs w:val="28"/>
        </w:rPr>
        <w:t>на территории Новогоренского</w:t>
      </w:r>
      <w:r w:rsidRPr="008C26F9">
        <w:rPr>
          <w:b/>
          <w:sz w:val="28"/>
          <w:szCs w:val="28"/>
        </w:rPr>
        <w:t xml:space="preserve"> сельского поселения»</w:t>
      </w:r>
    </w:p>
    <w:p w:rsidR="00596236" w:rsidRPr="008C26F9" w:rsidRDefault="00596236" w:rsidP="00596236">
      <w:pPr>
        <w:ind w:firstLine="709"/>
        <w:jc w:val="both"/>
        <w:rPr>
          <w:sz w:val="28"/>
          <w:szCs w:val="28"/>
        </w:rPr>
      </w:pPr>
      <w:r w:rsidRPr="008C26F9">
        <w:rPr>
          <w:sz w:val="28"/>
          <w:szCs w:val="28"/>
        </w:rPr>
        <w:t xml:space="preserve">    Информирование  бюджетных учреждений, организаций и население (далее –</w:t>
      </w:r>
      <w:r w:rsidR="006459AA" w:rsidRPr="008C26F9">
        <w:rPr>
          <w:sz w:val="28"/>
          <w:szCs w:val="28"/>
        </w:rPr>
        <w:t xml:space="preserve"> </w:t>
      </w:r>
      <w:r w:rsidRPr="008C26F9">
        <w:rPr>
          <w:sz w:val="28"/>
          <w:szCs w:val="28"/>
        </w:rPr>
        <w:t>потребителей  энергетических ресурсов) о проводимых  мероприятиях   по энергосбережению  и повышению экономической эффективности</w:t>
      </w:r>
      <w:r w:rsidR="006459AA" w:rsidRPr="008C26F9">
        <w:rPr>
          <w:sz w:val="28"/>
          <w:szCs w:val="28"/>
        </w:rPr>
        <w:t xml:space="preserve"> в Новогоренском</w:t>
      </w:r>
      <w:r w:rsidRPr="008C26F9">
        <w:rPr>
          <w:sz w:val="28"/>
          <w:szCs w:val="28"/>
        </w:rPr>
        <w:t xml:space="preserve"> сельском поселении  проводить путем размещения информации на официальном сайте  муниципальног</w:t>
      </w:r>
      <w:r w:rsidR="006459AA" w:rsidRPr="008C26F9">
        <w:rPr>
          <w:sz w:val="28"/>
          <w:szCs w:val="28"/>
        </w:rPr>
        <w:t>о образования Новогоренское</w:t>
      </w:r>
      <w:r w:rsidRPr="008C26F9">
        <w:rPr>
          <w:sz w:val="28"/>
          <w:szCs w:val="28"/>
        </w:rPr>
        <w:t xml:space="preserve">  сельского поселения   в сети «Интернет» в разделе «Энерго</w:t>
      </w:r>
      <w:r w:rsidR="006459AA" w:rsidRPr="008C26F9">
        <w:rPr>
          <w:sz w:val="28"/>
          <w:szCs w:val="28"/>
        </w:rPr>
        <w:t>сбережение</w:t>
      </w:r>
      <w:r w:rsidRPr="008C26F9">
        <w:rPr>
          <w:sz w:val="28"/>
          <w:szCs w:val="28"/>
        </w:rPr>
        <w:t>» (дале</w:t>
      </w:r>
      <w:proofErr w:type="gramStart"/>
      <w:r w:rsidRPr="008C26F9">
        <w:rPr>
          <w:sz w:val="28"/>
          <w:szCs w:val="28"/>
        </w:rPr>
        <w:t>е-</w:t>
      </w:r>
      <w:proofErr w:type="gramEnd"/>
      <w:r w:rsidRPr="008C26F9">
        <w:rPr>
          <w:sz w:val="28"/>
          <w:szCs w:val="28"/>
        </w:rPr>
        <w:t xml:space="preserve"> официальный сайт), а также в газете «Советский Север» в виде информационных статей об энергосбережении.</w:t>
      </w:r>
    </w:p>
    <w:p w:rsidR="00596236" w:rsidRPr="008C26F9" w:rsidRDefault="00596236" w:rsidP="00596236">
      <w:pPr>
        <w:ind w:firstLine="709"/>
        <w:jc w:val="both"/>
        <w:rPr>
          <w:sz w:val="28"/>
          <w:szCs w:val="28"/>
        </w:rPr>
      </w:pPr>
      <w:r w:rsidRPr="008C26F9">
        <w:rPr>
          <w:sz w:val="28"/>
          <w:szCs w:val="28"/>
        </w:rPr>
        <w:t xml:space="preserve">Информирование   потребителей энергетических ресурсов </w:t>
      </w:r>
      <w:proofErr w:type="gramStart"/>
      <w:r w:rsidRPr="008C26F9">
        <w:rPr>
          <w:sz w:val="28"/>
          <w:szCs w:val="28"/>
        </w:rPr>
        <w:t xml:space="preserve">о проводимых мероприятиях   по энергосбережению в </w:t>
      </w:r>
      <w:r w:rsidRPr="008C26F9">
        <w:rPr>
          <w:sz w:val="28"/>
          <w:szCs w:val="28"/>
          <w:u w:val="single"/>
        </w:rPr>
        <w:t>организациях с участием муниципального образования путем</w:t>
      </w:r>
      <w:r w:rsidRPr="008C26F9">
        <w:rPr>
          <w:sz w:val="28"/>
          <w:szCs w:val="28"/>
        </w:rPr>
        <w:t xml:space="preserve"> размещения информации на официальном сайте</w:t>
      </w:r>
      <w:proofErr w:type="gramEnd"/>
      <w:r w:rsidRPr="008C26F9">
        <w:rPr>
          <w:sz w:val="28"/>
          <w:szCs w:val="28"/>
        </w:rPr>
        <w:t>.</w:t>
      </w:r>
    </w:p>
    <w:p w:rsidR="00596236" w:rsidRPr="008C26F9" w:rsidRDefault="00596236" w:rsidP="00596236">
      <w:pPr>
        <w:ind w:firstLine="709"/>
        <w:jc w:val="both"/>
        <w:rPr>
          <w:sz w:val="28"/>
          <w:szCs w:val="28"/>
        </w:rPr>
      </w:pPr>
      <w:r w:rsidRPr="008C26F9">
        <w:rPr>
          <w:sz w:val="28"/>
          <w:szCs w:val="28"/>
        </w:rPr>
        <w:t xml:space="preserve">   Информирование   потребителей энергетических ресурсов о проводимых мероприятиях   по энергосбережению и повышению энергетической эффективности </w:t>
      </w:r>
      <w:r w:rsidRPr="008C26F9">
        <w:rPr>
          <w:sz w:val="28"/>
          <w:szCs w:val="28"/>
          <w:u w:val="single"/>
        </w:rPr>
        <w:t>жилищного фонда</w:t>
      </w:r>
      <w:r w:rsidRPr="008C26F9">
        <w:rPr>
          <w:sz w:val="28"/>
          <w:szCs w:val="28"/>
        </w:rPr>
        <w:t xml:space="preserve"> путем размещения информации на официальном сайте.   </w:t>
      </w:r>
    </w:p>
    <w:p w:rsidR="00596236" w:rsidRPr="008C26F9" w:rsidRDefault="00596236" w:rsidP="00596236">
      <w:pPr>
        <w:ind w:firstLine="709"/>
        <w:jc w:val="both"/>
        <w:rPr>
          <w:sz w:val="28"/>
          <w:szCs w:val="28"/>
        </w:rPr>
      </w:pPr>
      <w:r w:rsidRPr="008C26F9">
        <w:rPr>
          <w:sz w:val="28"/>
          <w:szCs w:val="28"/>
        </w:rPr>
        <w:t xml:space="preserve">   Информирование   потребителей энергетических ресурсов о проводимых мероприятиях   по энергосбережению и повышению </w:t>
      </w:r>
      <w:r w:rsidRPr="008C26F9">
        <w:rPr>
          <w:sz w:val="28"/>
          <w:szCs w:val="28"/>
        </w:rPr>
        <w:lastRenderedPageBreak/>
        <w:t xml:space="preserve">энергетической эффективности </w:t>
      </w:r>
      <w:r w:rsidRPr="008C26F9">
        <w:rPr>
          <w:sz w:val="28"/>
          <w:szCs w:val="28"/>
          <w:u w:val="single"/>
        </w:rPr>
        <w:t>систем коммунальной инфраструктуры</w:t>
      </w:r>
      <w:r w:rsidRPr="008C26F9">
        <w:rPr>
          <w:sz w:val="28"/>
          <w:szCs w:val="28"/>
        </w:rPr>
        <w:t xml:space="preserve"> путем размещения информации на официальном сайте.   </w:t>
      </w:r>
    </w:p>
    <w:p w:rsidR="00596236" w:rsidRPr="008C26F9" w:rsidRDefault="00596236" w:rsidP="00596236">
      <w:pPr>
        <w:ind w:firstLine="709"/>
        <w:jc w:val="both"/>
        <w:rPr>
          <w:sz w:val="28"/>
          <w:szCs w:val="28"/>
        </w:rPr>
      </w:pPr>
      <w:r w:rsidRPr="008C26F9">
        <w:rPr>
          <w:sz w:val="28"/>
          <w:szCs w:val="28"/>
        </w:rPr>
        <w:t xml:space="preserve">    Информирование   потребителей энергетических ресурсов о проводимых мероприятиях   по энергосбережению </w:t>
      </w:r>
      <w:r w:rsidRPr="008C26F9">
        <w:rPr>
          <w:sz w:val="28"/>
          <w:szCs w:val="28"/>
          <w:u w:val="single"/>
        </w:rPr>
        <w:t>в транспортном комплексе</w:t>
      </w:r>
      <w:r w:rsidRPr="008C26F9">
        <w:rPr>
          <w:sz w:val="28"/>
          <w:szCs w:val="28"/>
        </w:rPr>
        <w:t xml:space="preserve"> путем размещения информации на официальном сайте.</w:t>
      </w:r>
    </w:p>
    <w:p w:rsidR="00596236" w:rsidRPr="008C26F9" w:rsidRDefault="00596236" w:rsidP="00596236">
      <w:pPr>
        <w:ind w:firstLine="709"/>
        <w:jc w:val="both"/>
        <w:rPr>
          <w:sz w:val="28"/>
          <w:szCs w:val="28"/>
        </w:rPr>
      </w:pPr>
      <w:r w:rsidRPr="008C26F9">
        <w:rPr>
          <w:sz w:val="28"/>
          <w:szCs w:val="28"/>
        </w:rPr>
        <w:t xml:space="preserve"> Информирование   потребителей энергетических ресурсов о проводимых мероприятиях   по энергосбережению и повышению энергетической эффективности в</w:t>
      </w:r>
      <w:r w:rsidR="006459AA" w:rsidRPr="008C26F9">
        <w:rPr>
          <w:sz w:val="28"/>
          <w:szCs w:val="28"/>
        </w:rPr>
        <w:t xml:space="preserve"> Новогоренском</w:t>
      </w:r>
      <w:r w:rsidRPr="008C26F9">
        <w:rPr>
          <w:sz w:val="28"/>
          <w:szCs w:val="28"/>
        </w:rPr>
        <w:t xml:space="preserve"> сельском поселении путем размещения информации на официальном сайте </w:t>
      </w:r>
      <w:proofErr w:type="gramStart"/>
      <w:r w:rsidRPr="008C26F9">
        <w:rPr>
          <w:sz w:val="28"/>
          <w:szCs w:val="28"/>
        </w:rPr>
        <w:t>согласно</w:t>
      </w:r>
      <w:proofErr w:type="gramEnd"/>
      <w:r w:rsidRPr="008C26F9">
        <w:rPr>
          <w:sz w:val="28"/>
          <w:szCs w:val="28"/>
        </w:rPr>
        <w:t xml:space="preserve"> вышеуказанных форм проводить ежеквартально в срок до 20 числа месяца, следующего за отчетным кварталом».     </w:t>
      </w:r>
    </w:p>
    <w:p w:rsidR="00596236" w:rsidRPr="008C26F9" w:rsidRDefault="00596236" w:rsidP="00596236">
      <w:pPr>
        <w:ind w:firstLine="709"/>
        <w:jc w:val="both"/>
        <w:rPr>
          <w:color w:val="000000"/>
          <w:sz w:val="28"/>
          <w:szCs w:val="28"/>
        </w:rPr>
      </w:pPr>
    </w:p>
    <w:p w:rsidR="008C26F9" w:rsidRPr="005D5CD0" w:rsidRDefault="008C26F9" w:rsidP="008C26F9">
      <w:pPr>
        <w:widowControl w:val="0"/>
        <w:suppressAutoHyphens/>
        <w:jc w:val="center"/>
        <w:rPr>
          <w:sz w:val="28"/>
          <w:szCs w:val="28"/>
        </w:rPr>
      </w:pPr>
      <w:r w:rsidRPr="005D5CD0">
        <w:rPr>
          <w:b/>
          <w:sz w:val="28"/>
          <w:szCs w:val="28"/>
        </w:rPr>
        <w:t>3.ЭКОНОМИЧЕСКОЕ ОБОСНОВАНИЕ РЕАЛИЗАЦИИ</w:t>
      </w:r>
    </w:p>
    <w:p w:rsidR="008C26F9" w:rsidRPr="005D5CD0" w:rsidRDefault="008C26F9" w:rsidP="008C26F9">
      <w:pPr>
        <w:autoSpaceDE w:val="0"/>
        <w:autoSpaceDN w:val="0"/>
        <w:adjustRightInd w:val="0"/>
        <w:ind w:left="567"/>
        <w:jc w:val="center"/>
        <w:outlineLvl w:val="1"/>
        <w:rPr>
          <w:b/>
          <w:sz w:val="28"/>
          <w:szCs w:val="28"/>
        </w:rPr>
      </w:pPr>
      <w:r w:rsidRPr="005D5CD0">
        <w:rPr>
          <w:b/>
          <w:sz w:val="28"/>
          <w:szCs w:val="28"/>
        </w:rPr>
        <w:t>МЕРОПРИЯТИЙ ЦЕЛЕВОЙ ПРОГРАММЫ. ОПИСАНИЕ</w:t>
      </w:r>
    </w:p>
    <w:p w:rsidR="008C26F9" w:rsidRPr="005D5CD0" w:rsidRDefault="008C26F9" w:rsidP="008C26F9">
      <w:pPr>
        <w:autoSpaceDE w:val="0"/>
        <w:autoSpaceDN w:val="0"/>
        <w:adjustRightInd w:val="0"/>
        <w:ind w:left="567"/>
        <w:jc w:val="center"/>
        <w:outlineLvl w:val="1"/>
        <w:rPr>
          <w:b/>
          <w:sz w:val="28"/>
          <w:szCs w:val="28"/>
        </w:rPr>
      </w:pPr>
      <w:r w:rsidRPr="005D5CD0">
        <w:rPr>
          <w:b/>
          <w:sz w:val="28"/>
          <w:szCs w:val="28"/>
        </w:rPr>
        <w:t>ОЖИДАЕМЫХ РЕЗУЛЬТАТОВ ПРОГРАММЫ И ЦЕЛЕВЫЕ</w:t>
      </w:r>
    </w:p>
    <w:p w:rsidR="008C26F9" w:rsidRPr="005D5CD0" w:rsidRDefault="008C26F9" w:rsidP="008C26F9">
      <w:pPr>
        <w:autoSpaceDE w:val="0"/>
        <w:autoSpaceDN w:val="0"/>
        <w:adjustRightInd w:val="0"/>
        <w:ind w:left="567"/>
        <w:jc w:val="center"/>
        <w:outlineLvl w:val="1"/>
        <w:rPr>
          <w:b/>
          <w:sz w:val="28"/>
          <w:szCs w:val="28"/>
        </w:rPr>
      </w:pPr>
      <w:r w:rsidRPr="005D5CD0">
        <w:rPr>
          <w:b/>
          <w:sz w:val="28"/>
          <w:szCs w:val="28"/>
        </w:rPr>
        <w:t>ПОКАЗАТЕЛИ</w:t>
      </w:r>
    </w:p>
    <w:p w:rsidR="008C26F9" w:rsidRPr="005D5CD0" w:rsidRDefault="008C26F9" w:rsidP="008C26F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C26F9" w:rsidRPr="005D5CD0" w:rsidRDefault="008C26F9" w:rsidP="008C26F9">
      <w:pPr>
        <w:pStyle w:val="3"/>
        <w:spacing w:before="60" w:after="60"/>
        <w:ind w:left="1145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5CD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3.1. Оценка социально-экономической эффективности реализации программных мероприятий</w:t>
      </w:r>
    </w:p>
    <w:p w:rsidR="008C26F9" w:rsidRPr="005D5CD0" w:rsidRDefault="008C26F9" w:rsidP="008C26F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C26F9" w:rsidRPr="005D5CD0" w:rsidRDefault="008C26F9" w:rsidP="008C26F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По итогам реализации программы за 2019-2023 годы с перспективой до 2030 года планируется достигнуть следующих эффектов.</w:t>
      </w:r>
    </w:p>
    <w:p w:rsidR="008C26F9" w:rsidRPr="005D5CD0" w:rsidRDefault="008C26F9" w:rsidP="008C26F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 xml:space="preserve">Ожидаемые </w:t>
      </w:r>
      <w:r w:rsidRPr="005D5CD0">
        <w:rPr>
          <w:rFonts w:ascii="Times New Roman" w:hAnsi="Times New Roman" w:cs="Times New Roman"/>
          <w:color w:val="000000"/>
          <w:sz w:val="28"/>
          <w:szCs w:val="28"/>
          <w:u w:val="single"/>
        </w:rPr>
        <w:t>социальный эффект</w:t>
      </w:r>
      <w:r w:rsidRPr="005D5CD0">
        <w:rPr>
          <w:rFonts w:ascii="Times New Roman" w:hAnsi="Times New Roman" w:cs="Times New Roman"/>
          <w:color w:val="000000"/>
          <w:sz w:val="28"/>
          <w:szCs w:val="28"/>
        </w:rPr>
        <w:t xml:space="preserve"> от реализации программы выразится в следующем:</w:t>
      </w:r>
    </w:p>
    <w:p w:rsidR="008C26F9" w:rsidRPr="005D5CD0" w:rsidRDefault="008C26F9" w:rsidP="008C26F9">
      <w:pPr>
        <w:pStyle w:val="ConsPlusNormal"/>
        <w:widowControl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 менталитета граждан в отношении экономии потребляемых энергоресурсов путем проведения пропаганды энергосбережения в средствах массовой информации; </w:t>
      </w:r>
    </w:p>
    <w:p w:rsidR="008C26F9" w:rsidRPr="005D5CD0" w:rsidRDefault="008C26F9" w:rsidP="008C26F9">
      <w:pPr>
        <w:pStyle w:val="ConsPlusNormal"/>
        <w:widowControl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товаров (услуг), предоставляемых </w:t>
      </w:r>
      <w:proofErr w:type="spellStart"/>
      <w:r w:rsidRPr="005D5CD0">
        <w:rPr>
          <w:rFonts w:ascii="Times New Roman" w:hAnsi="Times New Roman" w:cs="Times New Roman"/>
          <w:color w:val="000000"/>
          <w:sz w:val="28"/>
          <w:szCs w:val="28"/>
        </w:rPr>
        <w:t>энергоснабжающими</w:t>
      </w:r>
      <w:proofErr w:type="spellEnd"/>
      <w:r w:rsidRPr="005D5CD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организациями, производящими или внедряющими энергосберегающие технологии, путем проведения добровольной </w:t>
      </w:r>
      <w:proofErr w:type="gramStart"/>
      <w:r w:rsidRPr="005D5CD0">
        <w:rPr>
          <w:rFonts w:ascii="Times New Roman" w:hAnsi="Times New Roman" w:cs="Times New Roman"/>
          <w:color w:val="000000"/>
          <w:sz w:val="28"/>
          <w:szCs w:val="28"/>
        </w:rPr>
        <w:t>сертификации</w:t>
      </w:r>
      <w:proofErr w:type="gramEnd"/>
      <w:r w:rsidRPr="005D5CD0">
        <w:rPr>
          <w:rFonts w:ascii="Times New Roman" w:hAnsi="Times New Roman" w:cs="Times New Roman"/>
          <w:color w:val="000000"/>
          <w:sz w:val="28"/>
          <w:szCs w:val="28"/>
        </w:rPr>
        <w:t xml:space="preserve"> на соответствие предъявляемым к ним требованиям;</w:t>
      </w:r>
    </w:p>
    <w:p w:rsidR="008C26F9" w:rsidRPr="005D5CD0" w:rsidRDefault="008C26F9" w:rsidP="008C26F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Ожидаемые экономический эффект в результате реализации программы выразится в следующем:</w:t>
      </w:r>
    </w:p>
    <w:p w:rsidR="008C26F9" w:rsidRPr="005D5CD0" w:rsidRDefault="008C26F9" w:rsidP="008C26F9">
      <w:pPr>
        <w:pStyle w:val="ConsPlusNormal"/>
        <w:widowControl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CD0">
        <w:rPr>
          <w:rFonts w:ascii="Times New Roman" w:hAnsi="Times New Roman" w:cs="Times New Roman"/>
          <w:sz w:val="28"/>
          <w:szCs w:val="28"/>
        </w:rPr>
        <w:t xml:space="preserve">к концу 2019 года объем потребления топливно-энергетических и иных коммунальных ресурсов организациями </w:t>
      </w:r>
      <w:r w:rsidRPr="005D5CD0">
        <w:rPr>
          <w:rFonts w:ascii="Times New Roman" w:hAnsi="Times New Roman" w:cs="Times New Roman"/>
          <w:i/>
          <w:sz w:val="28"/>
          <w:szCs w:val="28"/>
        </w:rPr>
        <w:t>бюджетной сферы</w:t>
      </w:r>
      <w:r w:rsidRPr="005D5CD0">
        <w:rPr>
          <w:rFonts w:ascii="Times New Roman" w:hAnsi="Times New Roman" w:cs="Times New Roman"/>
          <w:sz w:val="28"/>
          <w:szCs w:val="28"/>
        </w:rPr>
        <w:t xml:space="preserve"> к уровню 2015 года снизится не менее, чем на 10 %, к концу 2019 года снижение (в ценах 2015 г.) расходов консолидированного бюджета муниципального образования на оплату затрат организаций бюджетной сферы на обеспечение топливно-энергетическими ресурсами. </w:t>
      </w:r>
    </w:p>
    <w:p w:rsidR="008C26F9" w:rsidRPr="005D5CD0" w:rsidRDefault="008C26F9" w:rsidP="008C26F9">
      <w:pPr>
        <w:pStyle w:val="ConsPlusNormal"/>
        <w:widowControl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CD0">
        <w:rPr>
          <w:rFonts w:ascii="Times New Roman" w:hAnsi="Times New Roman" w:cs="Times New Roman"/>
          <w:sz w:val="28"/>
          <w:szCs w:val="28"/>
        </w:rPr>
        <w:t xml:space="preserve">- к концу 2030 года планируется организовать потребление топливно-энергетических и иных коммунальных ресурсов организациями бюджетной сферы с минимальными затратами расходов консолидированного </w:t>
      </w:r>
      <w:r w:rsidRPr="005D5CD0">
        <w:rPr>
          <w:rFonts w:ascii="Times New Roman" w:hAnsi="Times New Roman" w:cs="Times New Roman"/>
          <w:sz w:val="28"/>
          <w:szCs w:val="28"/>
        </w:rPr>
        <w:lastRenderedPageBreak/>
        <w:t xml:space="preserve">бюджета муниципального образования на оплату затрат организаций бюджетной сферы на обеспечение топливно-энергетическими ресурсами. </w:t>
      </w:r>
    </w:p>
    <w:p w:rsidR="008C26F9" w:rsidRPr="005D5CD0" w:rsidRDefault="008C26F9" w:rsidP="008C26F9">
      <w:pPr>
        <w:pStyle w:val="3"/>
        <w:spacing w:before="60" w:after="60"/>
        <w:ind w:left="1145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D5CD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3.2. Ожидаемые результаты программы и целевые показатели</w:t>
      </w:r>
    </w:p>
    <w:p w:rsidR="008C26F9" w:rsidRPr="005D5CD0" w:rsidRDefault="008C26F9" w:rsidP="008C26F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составления и </w:t>
      </w:r>
      <w:proofErr w:type="gramStart"/>
      <w:r w:rsidRPr="005D5CD0">
        <w:rPr>
          <w:rFonts w:ascii="Times New Roman" w:hAnsi="Times New Roman" w:cs="Times New Roman"/>
          <w:color w:val="000000"/>
          <w:sz w:val="28"/>
          <w:szCs w:val="28"/>
        </w:rPr>
        <w:t>анализа</w:t>
      </w:r>
      <w:proofErr w:type="gramEnd"/>
      <w:r w:rsidRPr="005D5CD0">
        <w:rPr>
          <w:rFonts w:ascii="Times New Roman" w:hAnsi="Times New Roman" w:cs="Times New Roman"/>
          <w:color w:val="000000"/>
          <w:sz w:val="28"/>
          <w:szCs w:val="28"/>
        </w:rPr>
        <w:t xml:space="preserve"> сводных топливно-энергетических балансов Новогоренского</w:t>
      </w:r>
      <w:r w:rsidRPr="005D5CD0">
        <w:rPr>
          <w:rFonts w:ascii="Times New Roman" w:hAnsi="Times New Roman" w:cs="Times New Roman"/>
          <w:sz w:val="28"/>
          <w:szCs w:val="28"/>
        </w:rPr>
        <w:t xml:space="preserve"> сельского поселения выя</w:t>
      </w:r>
      <w:r w:rsidRPr="005D5CD0">
        <w:rPr>
          <w:rFonts w:ascii="Times New Roman" w:hAnsi="Times New Roman" w:cs="Times New Roman"/>
          <w:color w:val="000000"/>
          <w:sz w:val="28"/>
          <w:szCs w:val="28"/>
        </w:rPr>
        <w:t>влен потенциал энергосбережения муниципального образования..</w:t>
      </w:r>
    </w:p>
    <w:p w:rsidR="008C26F9" w:rsidRPr="005D5CD0" w:rsidRDefault="008C26F9" w:rsidP="008C26F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реализации программы производится согласно прогнозным целевым показателям.</w:t>
      </w:r>
    </w:p>
    <w:p w:rsidR="008C26F9" w:rsidRPr="005D5CD0" w:rsidRDefault="008C26F9" w:rsidP="008C26F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Целевые показатели программы в области энергосбережения и их значение по годам (согласно постановлению правительства РФ № 1225):</w:t>
      </w:r>
    </w:p>
    <w:p w:rsidR="008C26F9" w:rsidRPr="005D5CD0" w:rsidRDefault="008C26F9" w:rsidP="008C26F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proofErr w:type="gramStart"/>
      <w:r w:rsidRPr="005D5CD0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5D5CD0">
        <w:rPr>
          <w:rFonts w:ascii="Times New Roman" w:hAnsi="Times New Roman" w:cs="Times New Roman"/>
          <w:color w:val="000000"/>
          <w:sz w:val="28"/>
          <w:szCs w:val="28"/>
        </w:rPr>
        <w:t xml:space="preserve"> – Общие целевые показатели в области энергосбережения и повышения энергетической эффективности;</w:t>
      </w:r>
    </w:p>
    <w:p w:rsidR="008C26F9" w:rsidRPr="005D5CD0" w:rsidRDefault="008C26F9" w:rsidP="008C26F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Группа B –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 (рассчитываются для фактических и сопоставимых условий);</w:t>
      </w:r>
    </w:p>
    <w:p w:rsidR="008C26F9" w:rsidRPr="005D5CD0" w:rsidRDefault="008C26F9" w:rsidP="008C26F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Группа C – Целевые показатели в области энергосбережения и повышения энергетической эффективности в бюджетном секторе;</w:t>
      </w:r>
    </w:p>
    <w:p w:rsidR="008C26F9" w:rsidRPr="005D5CD0" w:rsidRDefault="008C26F9" w:rsidP="008C26F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Группа D – Целевые показатели в области энергосбережения и повышения энергетической эффективности в жилищном фонде;</w:t>
      </w:r>
    </w:p>
    <w:p w:rsidR="008C26F9" w:rsidRPr="005D5CD0" w:rsidRDefault="008C26F9" w:rsidP="008C26F9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CD0">
        <w:rPr>
          <w:rFonts w:ascii="Times New Roman" w:hAnsi="Times New Roman" w:cs="Times New Roman"/>
          <w:color w:val="000000"/>
          <w:sz w:val="28"/>
          <w:szCs w:val="28"/>
        </w:rPr>
        <w:t>Группа E – Целевые показатели в области энергосбережения и повышения энергетической эффективности в коммунальной инфраструктуре.</w:t>
      </w:r>
    </w:p>
    <w:p w:rsidR="008C26F9" w:rsidRPr="005D5CD0" w:rsidRDefault="008C26F9" w:rsidP="008C26F9">
      <w:pPr>
        <w:pStyle w:val="ConsPlusCel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C26F9" w:rsidRPr="005D5CD0" w:rsidRDefault="008C26F9" w:rsidP="008C26F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D5CD0">
        <w:rPr>
          <w:b/>
          <w:sz w:val="28"/>
          <w:szCs w:val="28"/>
        </w:rPr>
        <w:t>4. ЭТАПЫ ПРОГРАММЫ И СРОКИ ИХ РЕАЛИЗАЦИИ</w:t>
      </w:r>
    </w:p>
    <w:p w:rsidR="008C26F9" w:rsidRPr="005D5CD0" w:rsidRDefault="008C26F9" w:rsidP="008C26F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C26F9" w:rsidRPr="005D5CD0" w:rsidRDefault="008C26F9" w:rsidP="008C26F9">
      <w:pPr>
        <w:ind w:firstLine="720"/>
        <w:jc w:val="both"/>
        <w:rPr>
          <w:sz w:val="28"/>
          <w:szCs w:val="28"/>
        </w:rPr>
      </w:pPr>
      <w:r w:rsidRPr="005D5CD0">
        <w:rPr>
          <w:sz w:val="28"/>
          <w:szCs w:val="28"/>
        </w:rPr>
        <w:t>Этапы реализации Программы в области энергосбережения и повышения энергетической эффективности на территории Новогоренского сельского поселения с 2019 по 2023 и с перспективой до 2030 года выглядят следующим образом:</w:t>
      </w:r>
    </w:p>
    <w:p w:rsidR="008C26F9" w:rsidRPr="005D5CD0" w:rsidRDefault="008C26F9" w:rsidP="008C26F9">
      <w:pPr>
        <w:ind w:firstLine="720"/>
        <w:jc w:val="both"/>
        <w:rPr>
          <w:sz w:val="28"/>
          <w:szCs w:val="28"/>
          <w:u w:val="single"/>
        </w:rPr>
      </w:pPr>
      <w:r w:rsidRPr="005D5CD0">
        <w:rPr>
          <w:sz w:val="28"/>
          <w:szCs w:val="28"/>
          <w:u w:val="single"/>
        </w:rPr>
        <w:t>Этап 1 – 2019 год (октябрь- декабрь):</w:t>
      </w:r>
    </w:p>
    <w:p w:rsidR="008C26F9" w:rsidRPr="005D5CD0" w:rsidRDefault="008C26F9" w:rsidP="008C26F9">
      <w:pPr>
        <w:numPr>
          <w:ilvl w:val="0"/>
          <w:numId w:val="7"/>
        </w:numPr>
        <w:ind w:left="709" w:firstLine="371"/>
        <w:jc w:val="both"/>
        <w:rPr>
          <w:sz w:val="28"/>
          <w:szCs w:val="28"/>
        </w:rPr>
      </w:pPr>
      <w:r w:rsidRPr="005D5CD0">
        <w:rPr>
          <w:sz w:val="28"/>
          <w:szCs w:val="28"/>
        </w:rPr>
        <w:t xml:space="preserve">Развитие гуманитарной составляющей на территории </w:t>
      </w:r>
      <w:r w:rsidRPr="005D5CD0">
        <w:rPr>
          <w:color w:val="000000"/>
          <w:sz w:val="28"/>
          <w:szCs w:val="28"/>
        </w:rPr>
        <w:t xml:space="preserve">Новогоренского </w:t>
      </w:r>
      <w:r w:rsidRPr="005D5CD0">
        <w:rPr>
          <w:sz w:val="28"/>
          <w:szCs w:val="28"/>
        </w:rPr>
        <w:t xml:space="preserve">сельского поселения </w:t>
      </w:r>
    </w:p>
    <w:p w:rsidR="008C26F9" w:rsidRPr="005D5CD0" w:rsidRDefault="008C26F9" w:rsidP="008C26F9">
      <w:pPr>
        <w:numPr>
          <w:ilvl w:val="0"/>
          <w:numId w:val="7"/>
        </w:numPr>
        <w:ind w:left="709" w:firstLine="371"/>
        <w:jc w:val="both"/>
        <w:rPr>
          <w:sz w:val="28"/>
          <w:szCs w:val="28"/>
        </w:rPr>
      </w:pPr>
      <w:r w:rsidRPr="005D5CD0">
        <w:rPr>
          <w:sz w:val="28"/>
          <w:szCs w:val="28"/>
        </w:rPr>
        <w:t>Составление и анализ ретроспективных и перспективных сводных топливно-энергетических балансов в разрезе топливно-энергетических ресурсов и по видам экономической деятельности. Определение назначенного потенциала энергосбережения;</w:t>
      </w:r>
    </w:p>
    <w:p w:rsidR="008C26F9" w:rsidRPr="005D5CD0" w:rsidRDefault="008C26F9" w:rsidP="008C26F9">
      <w:pPr>
        <w:numPr>
          <w:ilvl w:val="0"/>
          <w:numId w:val="7"/>
        </w:numPr>
        <w:ind w:left="709" w:firstLine="371"/>
        <w:jc w:val="both"/>
        <w:rPr>
          <w:sz w:val="28"/>
          <w:szCs w:val="28"/>
        </w:rPr>
      </w:pPr>
      <w:r w:rsidRPr="005D5CD0">
        <w:rPr>
          <w:sz w:val="28"/>
          <w:szCs w:val="28"/>
        </w:rPr>
        <w:t xml:space="preserve">Организация и обеспечение учета используемых энергетических ресурсов для всех потребителей </w:t>
      </w:r>
      <w:r w:rsidR="005D5CD0" w:rsidRPr="005D5CD0">
        <w:rPr>
          <w:color w:val="000000"/>
          <w:sz w:val="28"/>
          <w:szCs w:val="28"/>
        </w:rPr>
        <w:t>Новогоренского</w:t>
      </w:r>
      <w:r w:rsidRPr="005D5CD0">
        <w:rPr>
          <w:sz w:val="28"/>
          <w:szCs w:val="28"/>
        </w:rPr>
        <w:t xml:space="preserve"> сельского поселения;</w:t>
      </w:r>
    </w:p>
    <w:p w:rsidR="008C26F9" w:rsidRPr="005D5CD0" w:rsidRDefault="008C26F9" w:rsidP="008C26F9">
      <w:pPr>
        <w:numPr>
          <w:ilvl w:val="0"/>
          <w:numId w:val="7"/>
        </w:numPr>
        <w:ind w:left="709" w:firstLine="371"/>
        <w:jc w:val="both"/>
        <w:rPr>
          <w:sz w:val="28"/>
          <w:szCs w:val="28"/>
        </w:rPr>
      </w:pPr>
      <w:r w:rsidRPr="005D5CD0">
        <w:rPr>
          <w:sz w:val="28"/>
          <w:szCs w:val="28"/>
        </w:rPr>
        <w:t>Создание условий для проведения энергетических обследований и разработка графика их проведения;</w:t>
      </w:r>
    </w:p>
    <w:p w:rsidR="008C26F9" w:rsidRPr="005D5CD0" w:rsidRDefault="005D5CD0" w:rsidP="008C26F9">
      <w:pPr>
        <w:ind w:firstLine="709"/>
        <w:jc w:val="both"/>
        <w:rPr>
          <w:sz w:val="28"/>
          <w:szCs w:val="28"/>
          <w:u w:val="single"/>
        </w:rPr>
      </w:pPr>
      <w:r w:rsidRPr="005D5CD0">
        <w:rPr>
          <w:sz w:val="28"/>
          <w:szCs w:val="28"/>
          <w:u w:val="single"/>
        </w:rPr>
        <w:t>Этап 2 – 2020 год (январь-декабрь</w:t>
      </w:r>
      <w:r w:rsidR="008C26F9" w:rsidRPr="005D5CD0">
        <w:rPr>
          <w:sz w:val="28"/>
          <w:szCs w:val="28"/>
          <w:u w:val="single"/>
        </w:rPr>
        <w:t>):</w:t>
      </w:r>
    </w:p>
    <w:p w:rsidR="008C26F9" w:rsidRPr="005D5CD0" w:rsidRDefault="008C26F9" w:rsidP="008C26F9">
      <w:pPr>
        <w:numPr>
          <w:ilvl w:val="0"/>
          <w:numId w:val="7"/>
        </w:numPr>
        <w:ind w:left="709" w:firstLine="371"/>
        <w:jc w:val="both"/>
        <w:rPr>
          <w:sz w:val="28"/>
          <w:szCs w:val="28"/>
        </w:rPr>
      </w:pPr>
      <w:r w:rsidRPr="005D5CD0">
        <w:rPr>
          <w:sz w:val="28"/>
          <w:szCs w:val="28"/>
        </w:rPr>
        <w:t xml:space="preserve">Развитие гуманитарной составляющей на территории </w:t>
      </w:r>
      <w:r w:rsidR="005D5CD0" w:rsidRPr="005D5CD0">
        <w:rPr>
          <w:color w:val="000000"/>
          <w:sz w:val="28"/>
          <w:szCs w:val="28"/>
        </w:rPr>
        <w:t>Новогоренского</w:t>
      </w:r>
      <w:r w:rsidRPr="005D5CD0">
        <w:rPr>
          <w:sz w:val="28"/>
          <w:szCs w:val="28"/>
        </w:rPr>
        <w:t xml:space="preserve"> сельского поселения;</w:t>
      </w:r>
    </w:p>
    <w:p w:rsidR="008C26F9" w:rsidRPr="005D5CD0" w:rsidRDefault="008C26F9" w:rsidP="008C26F9">
      <w:pPr>
        <w:numPr>
          <w:ilvl w:val="0"/>
          <w:numId w:val="7"/>
        </w:numPr>
        <w:ind w:left="709" w:firstLine="371"/>
        <w:jc w:val="both"/>
        <w:rPr>
          <w:sz w:val="28"/>
          <w:szCs w:val="28"/>
        </w:rPr>
      </w:pPr>
      <w:r w:rsidRPr="005D5CD0">
        <w:rPr>
          <w:sz w:val="28"/>
          <w:szCs w:val="28"/>
        </w:rPr>
        <w:lastRenderedPageBreak/>
        <w:t xml:space="preserve">Организация и обеспечение учета используемых энергетических ресурсов для всех потребителей </w:t>
      </w:r>
      <w:r w:rsidR="005D5CD0" w:rsidRPr="005D5CD0">
        <w:rPr>
          <w:color w:val="000000"/>
          <w:sz w:val="28"/>
          <w:szCs w:val="28"/>
        </w:rPr>
        <w:t>Новогоренского</w:t>
      </w:r>
      <w:r w:rsidRPr="005D5CD0">
        <w:rPr>
          <w:sz w:val="28"/>
          <w:szCs w:val="28"/>
        </w:rPr>
        <w:t xml:space="preserve"> сельского поселения;</w:t>
      </w:r>
    </w:p>
    <w:p w:rsidR="008C26F9" w:rsidRPr="005D5CD0" w:rsidRDefault="008C26F9" w:rsidP="008C26F9">
      <w:pPr>
        <w:numPr>
          <w:ilvl w:val="0"/>
          <w:numId w:val="7"/>
        </w:numPr>
        <w:ind w:left="709" w:firstLine="371"/>
        <w:jc w:val="both"/>
        <w:rPr>
          <w:sz w:val="28"/>
          <w:szCs w:val="28"/>
        </w:rPr>
      </w:pPr>
      <w:r w:rsidRPr="005D5CD0">
        <w:rPr>
          <w:sz w:val="28"/>
          <w:szCs w:val="28"/>
        </w:rPr>
        <w:t>Проведение обязательных энергетических обследований;</w:t>
      </w:r>
    </w:p>
    <w:p w:rsidR="008C26F9" w:rsidRPr="005D5CD0" w:rsidRDefault="008C26F9" w:rsidP="008C26F9">
      <w:pPr>
        <w:numPr>
          <w:ilvl w:val="0"/>
          <w:numId w:val="7"/>
        </w:numPr>
        <w:ind w:left="709" w:firstLine="371"/>
        <w:jc w:val="both"/>
        <w:rPr>
          <w:sz w:val="28"/>
          <w:szCs w:val="28"/>
        </w:rPr>
      </w:pPr>
      <w:r w:rsidRPr="005D5CD0">
        <w:rPr>
          <w:sz w:val="28"/>
          <w:szCs w:val="28"/>
        </w:rPr>
        <w:t xml:space="preserve">Контроль за соблюдением значений целевых показателей или корректировка планируемых значений целевых </w:t>
      </w:r>
      <w:proofErr w:type="gramStart"/>
      <w:r w:rsidRPr="005D5CD0">
        <w:rPr>
          <w:sz w:val="28"/>
          <w:szCs w:val="28"/>
        </w:rPr>
        <w:t>показателей</w:t>
      </w:r>
      <w:proofErr w:type="gramEnd"/>
      <w:r w:rsidRPr="005D5CD0">
        <w:rPr>
          <w:sz w:val="28"/>
          <w:szCs w:val="28"/>
        </w:rPr>
        <w:t xml:space="preserve"> с учетом фактически достигнутых результатов реализации программ и изменения социально-экономической ситуации относительно 2015 г.;</w:t>
      </w:r>
    </w:p>
    <w:p w:rsidR="008C26F9" w:rsidRPr="005D5CD0" w:rsidRDefault="005D5CD0" w:rsidP="008C26F9">
      <w:pPr>
        <w:ind w:firstLine="709"/>
        <w:jc w:val="both"/>
        <w:rPr>
          <w:sz w:val="28"/>
          <w:szCs w:val="28"/>
          <w:u w:val="single"/>
        </w:rPr>
      </w:pPr>
      <w:r w:rsidRPr="005D5CD0">
        <w:rPr>
          <w:sz w:val="28"/>
          <w:szCs w:val="28"/>
          <w:u w:val="single"/>
        </w:rPr>
        <w:t>Этап 3 – 2021</w:t>
      </w:r>
      <w:r w:rsidR="008C26F9" w:rsidRPr="005D5CD0">
        <w:rPr>
          <w:sz w:val="28"/>
          <w:szCs w:val="28"/>
          <w:u w:val="single"/>
        </w:rPr>
        <w:t xml:space="preserve"> год:</w:t>
      </w:r>
    </w:p>
    <w:p w:rsidR="008C26F9" w:rsidRPr="005D5CD0" w:rsidRDefault="008C26F9" w:rsidP="008C26F9">
      <w:pPr>
        <w:numPr>
          <w:ilvl w:val="0"/>
          <w:numId w:val="7"/>
        </w:numPr>
        <w:ind w:left="709" w:firstLine="371"/>
        <w:jc w:val="both"/>
        <w:rPr>
          <w:sz w:val="28"/>
          <w:szCs w:val="28"/>
        </w:rPr>
      </w:pPr>
      <w:proofErr w:type="gramStart"/>
      <w:r w:rsidRPr="005D5CD0">
        <w:rPr>
          <w:sz w:val="28"/>
          <w:szCs w:val="28"/>
        </w:rPr>
        <w:t>Контроль за</w:t>
      </w:r>
      <w:proofErr w:type="gramEnd"/>
      <w:r w:rsidRPr="005D5CD0">
        <w:rPr>
          <w:sz w:val="28"/>
          <w:szCs w:val="28"/>
        </w:rPr>
        <w:t xml:space="preserve"> соблюдением значений целевых показателей или корректировка планируемых значений целевых показателей, с учетом фактически достигнутых результатов реализации программ и изменения социально-экономической ситуации относительно 2019 г.;</w:t>
      </w:r>
    </w:p>
    <w:p w:rsidR="008C26F9" w:rsidRPr="005D5CD0" w:rsidRDefault="008C26F9" w:rsidP="008C26F9">
      <w:pPr>
        <w:numPr>
          <w:ilvl w:val="0"/>
          <w:numId w:val="7"/>
        </w:numPr>
        <w:ind w:left="709" w:firstLine="371"/>
        <w:jc w:val="both"/>
        <w:rPr>
          <w:sz w:val="28"/>
          <w:szCs w:val="28"/>
        </w:rPr>
      </w:pPr>
      <w:r w:rsidRPr="005D5CD0">
        <w:rPr>
          <w:sz w:val="28"/>
          <w:szCs w:val="28"/>
        </w:rPr>
        <w:t xml:space="preserve">Разработка плана мероприятий, направленных на полномасштабную реализацию назначенного потенциала энергосбережения путем внедрения инноваций и модернизации энергетического хозяйства </w:t>
      </w:r>
      <w:r w:rsidR="005D5CD0" w:rsidRPr="005D5CD0">
        <w:rPr>
          <w:color w:val="000000"/>
          <w:sz w:val="28"/>
          <w:szCs w:val="28"/>
        </w:rPr>
        <w:t>Новогоренског</w:t>
      </w:r>
      <w:r w:rsidRPr="005D5CD0">
        <w:rPr>
          <w:color w:val="000000"/>
          <w:sz w:val="28"/>
          <w:szCs w:val="28"/>
        </w:rPr>
        <w:t>о</w:t>
      </w:r>
      <w:r w:rsidRPr="005D5CD0">
        <w:rPr>
          <w:sz w:val="28"/>
          <w:szCs w:val="28"/>
        </w:rPr>
        <w:t xml:space="preserve"> сельского поселения.</w:t>
      </w:r>
    </w:p>
    <w:p w:rsidR="008C26F9" w:rsidRPr="005D5CD0" w:rsidRDefault="005D5CD0" w:rsidP="008C26F9">
      <w:pPr>
        <w:ind w:firstLine="709"/>
        <w:jc w:val="both"/>
        <w:rPr>
          <w:sz w:val="28"/>
          <w:szCs w:val="28"/>
        </w:rPr>
      </w:pPr>
      <w:r w:rsidRPr="005D5CD0">
        <w:rPr>
          <w:sz w:val="28"/>
          <w:szCs w:val="28"/>
          <w:u w:val="single"/>
        </w:rPr>
        <w:t>Этап 4 – 2022</w:t>
      </w:r>
      <w:r w:rsidR="008C26F9" w:rsidRPr="005D5CD0">
        <w:rPr>
          <w:sz w:val="28"/>
          <w:szCs w:val="28"/>
          <w:u w:val="single"/>
        </w:rPr>
        <w:t xml:space="preserve"> - 2023 годы:</w:t>
      </w:r>
    </w:p>
    <w:p w:rsidR="008C26F9" w:rsidRPr="005D5CD0" w:rsidRDefault="008C26F9" w:rsidP="008C26F9">
      <w:pPr>
        <w:numPr>
          <w:ilvl w:val="0"/>
          <w:numId w:val="7"/>
        </w:numPr>
        <w:ind w:left="709" w:firstLine="371"/>
        <w:jc w:val="both"/>
        <w:rPr>
          <w:sz w:val="28"/>
          <w:szCs w:val="28"/>
        </w:rPr>
      </w:pPr>
      <w:r w:rsidRPr="005D5CD0">
        <w:rPr>
          <w:sz w:val="28"/>
          <w:szCs w:val="28"/>
        </w:rPr>
        <w:t xml:space="preserve"> </w:t>
      </w:r>
      <w:proofErr w:type="gramStart"/>
      <w:r w:rsidRPr="005D5CD0">
        <w:rPr>
          <w:sz w:val="28"/>
          <w:szCs w:val="28"/>
        </w:rPr>
        <w:t>Контроль за</w:t>
      </w:r>
      <w:proofErr w:type="gramEnd"/>
      <w:r w:rsidRPr="005D5CD0">
        <w:rPr>
          <w:sz w:val="28"/>
          <w:szCs w:val="28"/>
        </w:rPr>
        <w:t xml:space="preserve"> соблюдением значений целевых показателей или корректировка планируемых значений целевых показателей, с учетом фактически достигнутых результатов реализации программ и изменения социально-экономической ситуации относительно 2019 г.;</w:t>
      </w:r>
    </w:p>
    <w:p w:rsidR="008C26F9" w:rsidRPr="005D5CD0" w:rsidRDefault="008C26F9" w:rsidP="008C26F9">
      <w:pPr>
        <w:ind w:firstLine="708"/>
        <w:jc w:val="both"/>
        <w:rPr>
          <w:sz w:val="28"/>
          <w:szCs w:val="28"/>
          <w:u w:val="single"/>
        </w:rPr>
      </w:pPr>
      <w:r w:rsidRPr="005D5CD0">
        <w:rPr>
          <w:sz w:val="28"/>
          <w:szCs w:val="28"/>
          <w:u w:val="single"/>
        </w:rPr>
        <w:t>Этап 5 – 2024 - 2030 годы:</w:t>
      </w:r>
    </w:p>
    <w:p w:rsidR="008C26F9" w:rsidRPr="005D5CD0" w:rsidRDefault="008C26F9" w:rsidP="008C26F9">
      <w:pPr>
        <w:numPr>
          <w:ilvl w:val="0"/>
          <w:numId w:val="7"/>
        </w:numPr>
        <w:ind w:left="709" w:firstLine="371"/>
        <w:jc w:val="both"/>
        <w:rPr>
          <w:sz w:val="28"/>
          <w:szCs w:val="28"/>
        </w:rPr>
      </w:pPr>
      <w:proofErr w:type="gramStart"/>
      <w:r w:rsidRPr="005D5CD0">
        <w:rPr>
          <w:sz w:val="28"/>
          <w:szCs w:val="28"/>
        </w:rPr>
        <w:t>Контроль за</w:t>
      </w:r>
      <w:proofErr w:type="gramEnd"/>
      <w:r w:rsidRPr="005D5CD0">
        <w:rPr>
          <w:sz w:val="28"/>
          <w:szCs w:val="28"/>
        </w:rPr>
        <w:t xml:space="preserve"> соблюдением значений целевых показателей или корректировка планируемых значений целевых показателей, с учетом фактически достигнутых результатов реализации программ и изменения социально-экономической ситуации относительно 2013 г.;</w:t>
      </w:r>
    </w:p>
    <w:p w:rsidR="008C26F9" w:rsidRPr="005D5CD0" w:rsidRDefault="008C26F9" w:rsidP="008C26F9">
      <w:pPr>
        <w:ind w:firstLine="708"/>
        <w:jc w:val="both"/>
        <w:rPr>
          <w:sz w:val="28"/>
          <w:szCs w:val="28"/>
        </w:rPr>
      </w:pPr>
      <w:r w:rsidRPr="005D5CD0">
        <w:rPr>
          <w:sz w:val="28"/>
          <w:szCs w:val="28"/>
        </w:rPr>
        <w:t>В целях обеспечения реализации на территории района Федерального закона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(далее – Федеральный Закон № 261-ФЗ) необходима реализация мероприятий, обеспечивающих в установленные законом сроки выполнение основных задач в области энергосбережения:</w:t>
      </w:r>
    </w:p>
    <w:p w:rsidR="008C26F9" w:rsidRPr="005D5CD0" w:rsidRDefault="008C26F9" w:rsidP="008C26F9">
      <w:pPr>
        <w:ind w:firstLine="720"/>
        <w:jc w:val="both"/>
        <w:rPr>
          <w:sz w:val="28"/>
          <w:szCs w:val="28"/>
        </w:rPr>
      </w:pPr>
      <w:r w:rsidRPr="005D5CD0">
        <w:rPr>
          <w:sz w:val="28"/>
          <w:szCs w:val="28"/>
        </w:rPr>
        <w:t xml:space="preserve"> с 1 января 2019 года и в течение 5 лет бюджетные учреждения района начали   проводить мероприятия по снижению объема потребляемых энергетических ресурсов на 3% ежегодно;</w:t>
      </w:r>
    </w:p>
    <w:p w:rsidR="008C26F9" w:rsidRPr="005D5CD0" w:rsidRDefault="008C26F9" w:rsidP="008C26F9">
      <w:pPr>
        <w:ind w:firstLine="720"/>
        <w:jc w:val="both"/>
        <w:rPr>
          <w:sz w:val="28"/>
          <w:szCs w:val="28"/>
        </w:rPr>
      </w:pPr>
      <w:r w:rsidRPr="005D5CD0">
        <w:rPr>
          <w:sz w:val="28"/>
          <w:szCs w:val="28"/>
        </w:rPr>
        <w:t xml:space="preserve">до 1 мая 2020 года должны быть завершены мероприятия по оснащению зданий, строений, сооружений приборами учета используемых воды, тепловой энергии, электрической энергии. </w:t>
      </w:r>
    </w:p>
    <w:p w:rsidR="008C26F9" w:rsidRPr="005D5CD0" w:rsidRDefault="008C26F9" w:rsidP="008C26F9">
      <w:pPr>
        <w:ind w:firstLine="720"/>
        <w:jc w:val="both"/>
        <w:rPr>
          <w:i/>
          <w:sz w:val="28"/>
          <w:szCs w:val="28"/>
          <w:highlight w:val="cyan"/>
        </w:rPr>
      </w:pPr>
      <w:r w:rsidRPr="005D5CD0">
        <w:rPr>
          <w:sz w:val="28"/>
          <w:szCs w:val="28"/>
        </w:rPr>
        <w:t>до 30 апреля 2020 года должно быть завершено проведение энергетических обследований организаций с участием государства или муниципального образования и организаций, осуществляющих регулируемые виды деятельности.</w:t>
      </w:r>
      <w:r w:rsidRPr="005D5CD0">
        <w:rPr>
          <w:i/>
          <w:sz w:val="28"/>
          <w:szCs w:val="28"/>
          <w:highlight w:val="cyan"/>
        </w:rPr>
        <w:t xml:space="preserve"> </w:t>
      </w:r>
    </w:p>
    <w:p w:rsidR="008C26F9" w:rsidRPr="005D5CD0" w:rsidRDefault="008C26F9" w:rsidP="008C26F9">
      <w:pPr>
        <w:ind w:firstLine="720"/>
        <w:jc w:val="both"/>
        <w:rPr>
          <w:sz w:val="28"/>
          <w:szCs w:val="28"/>
          <w:highlight w:val="cyan"/>
        </w:rPr>
      </w:pPr>
      <w:r w:rsidRPr="005D5CD0">
        <w:rPr>
          <w:sz w:val="28"/>
          <w:szCs w:val="28"/>
        </w:rPr>
        <w:t>Все программные мероприятия планируется завершить к 2030 году.</w:t>
      </w:r>
    </w:p>
    <w:p w:rsidR="008C26F9" w:rsidRPr="005D5CD0" w:rsidRDefault="008C26F9" w:rsidP="008C26F9">
      <w:pPr>
        <w:rPr>
          <w:sz w:val="28"/>
          <w:szCs w:val="28"/>
        </w:rPr>
      </w:pPr>
    </w:p>
    <w:p w:rsidR="008C26F9" w:rsidRPr="005D5CD0" w:rsidRDefault="008C26F9" w:rsidP="008C26F9">
      <w:pPr>
        <w:rPr>
          <w:sz w:val="28"/>
          <w:szCs w:val="28"/>
        </w:rPr>
      </w:pPr>
    </w:p>
    <w:p w:rsidR="008C26F9" w:rsidRPr="005D5CD0" w:rsidRDefault="008C26F9" w:rsidP="008C26F9">
      <w:pPr>
        <w:rPr>
          <w:sz w:val="28"/>
          <w:szCs w:val="28"/>
        </w:rPr>
      </w:pPr>
    </w:p>
    <w:p w:rsidR="008C26F9" w:rsidRPr="005D5CD0" w:rsidRDefault="008C26F9" w:rsidP="008C26F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D5CD0">
        <w:rPr>
          <w:b/>
          <w:sz w:val="28"/>
          <w:szCs w:val="28"/>
        </w:rPr>
        <w:t>5. МЕХАНИЗМ РЕАЛИЗАЦИИ ПРОГРАММЫ</w:t>
      </w:r>
      <w:r w:rsidR="00D53F94">
        <w:rPr>
          <w:b/>
          <w:sz w:val="28"/>
          <w:szCs w:val="28"/>
        </w:rPr>
        <w:t>, КОНТРОЛЬ ЗА ХОДОМ ЕЁ РЕАЛИЗАЦИИ</w:t>
      </w:r>
    </w:p>
    <w:p w:rsidR="00D53F94" w:rsidRPr="005D5CD0" w:rsidRDefault="00D53F94" w:rsidP="00D53F94">
      <w:pPr>
        <w:jc w:val="both"/>
        <w:rPr>
          <w:sz w:val="28"/>
          <w:szCs w:val="28"/>
        </w:rPr>
      </w:pPr>
    </w:p>
    <w:p w:rsidR="00D53F94" w:rsidRPr="005D5CD0" w:rsidRDefault="00D53F94" w:rsidP="00D53F94">
      <w:pPr>
        <w:ind w:firstLine="720"/>
        <w:jc w:val="both"/>
        <w:rPr>
          <w:sz w:val="28"/>
          <w:szCs w:val="28"/>
        </w:rPr>
      </w:pPr>
      <w:r w:rsidRPr="005D5CD0">
        <w:rPr>
          <w:sz w:val="28"/>
          <w:szCs w:val="28"/>
        </w:rPr>
        <w:t>Руководителем Программы является Администрация Новогоренского сельского поселения,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D53F94" w:rsidRPr="005D5CD0" w:rsidRDefault="00D53F94" w:rsidP="00D53F94">
      <w:pPr>
        <w:ind w:firstLine="720"/>
        <w:jc w:val="both"/>
        <w:rPr>
          <w:sz w:val="28"/>
          <w:szCs w:val="28"/>
        </w:rPr>
      </w:pPr>
      <w:r w:rsidRPr="005D5CD0">
        <w:rPr>
          <w:sz w:val="28"/>
          <w:szCs w:val="28"/>
        </w:rPr>
        <w:t>Реализация мероприятий Программы осуществляется на основе:</w:t>
      </w:r>
    </w:p>
    <w:p w:rsidR="00D53F94" w:rsidRPr="005D5CD0" w:rsidRDefault="00D53F94" w:rsidP="00D53F94">
      <w:pPr>
        <w:ind w:firstLine="720"/>
        <w:jc w:val="both"/>
        <w:rPr>
          <w:sz w:val="28"/>
          <w:szCs w:val="28"/>
        </w:rPr>
      </w:pPr>
      <w:r w:rsidRPr="005D5CD0">
        <w:rPr>
          <w:sz w:val="28"/>
          <w:szCs w:val="28"/>
        </w:rPr>
        <w:t>муниципальных контрактов (договоров), в соответствии с Федеральным законом от 21.07.2005 №</w:t>
      </w:r>
      <w:r w:rsidRPr="005D5CD0">
        <w:rPr>
          <w:sz w:val="28"/>
          <w:szCs w:val="28"/>
          <w:lang w:val="en-US"/>
        </w:rPr>
        <w:t> </w:t>
      </w:r>
      <w:r w:rsidRPr="005D5CD0">
        <w:rPr>
          <w:sz w:val="28"/>
          <w:szCs w:val="28"/>
        </w:rPr>
        <w:t>94-ФЗ «О размещении заказов на поставки товаров, выполнение работ, оказание услуг для государственных и муниципальных нужд»;</w:t>
      </w:r>
    </w:p>
    <w:p w:rsidR="00D53F94" w:rsidRPr="005D5CD0" w:rsidRDefault="00D53F94" w:rsidP="00D53F94">
      <w:pPr>
        <w:ind w:firstLine="720"/>
        <w:jc w:val="both"/>
        <w:rPr>
          <w:sz w:val="28"/>
          <w:szCs w:val="28"/>
        </w:rPr>
      </w:pPr>
      <w:r w:rsidRPr="005D5CD0">
        <w:rPr>
          <w:sz w:val="28"/>
          <w:szCs w:val="28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D53F94" w:rsidRPr="005D5CD0" w:rsidRDefault="00D53F94" w:rsidP="00D53F94">
      <w:pPr>
        <w:spacing w:line="232" w:lineRule="auto"/>
        <w:ind w:firstLine="720"/>
        <w:jc w:val="both"/>
        <w:rPr>
          <w:sz w:val="28"/>
          <w:szCs w:val="28"/>
        </w:rPr>
      </w:pPr>
      <w:r w:rsidRPr="005D5CD0">
        <w:rPr>
          <w:sz w:val="28"/>
          <w:szCs w:val="28"/>
        </w:rPr>
        <w:t>Отчет о ходе работ по Программе должен содержать:</w:t>
      </w:r>
    </w:p>
    <w:p w:rsidR="00D53F94" w:rsidRPr="005D5CD0" w:rsidRDefault="00D53F94" w:rsidP="00D53F94">
      <w:pPr>
        <w:spacing w:line="232" w:lineRule="auto"/>
        <w:ind w:firstLine="720"/>
        <w:jc w:val="both"/>
        <w:rPr>
          <w:sz w:val="28"/>
          <w:szCs w:val="28"/>
        </w:rPr>
      </w:pPr>
      <w:r w:rsidRPr="005D5CD0">
        <w:rPr>
          <w:sz w:val="28"/>
          <w:szCs w:val="28"/>
        </w:rPr>
        <w:t>сведения о результатах реализации Программы за отчетный год;</w:t>
      </w:r>
    </w:p>
    <w:p w:rsidR="00D53F94" w:rsidRPr="005D5CD0" w:rsidRDefault="00D53F94" w:rsidP="00D53F94">
      <w:pPr>
        <w:spacing w:line="232" w:lineRule="auto"/>
        <w:ind w:firstLine="720"/>
        <w:jc w:val="both"/>
        <w:rPr>
          <w:sz w:val="28"/>
          <w:szCs w:val="28"/>
        </w:rPr>
      </w:pPr>
      <w:r w:rsidRPr="005D5CD0">
        <w:rPr>
          <w:sz w:val="28"/>
          <w:szCs w:val="28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D53F94" w:rsidRPr="005D5CD0" w:rsidRDefault="00D53F94" w:rsidP="00D53F94">
      <w:pPr>
        <w:spacing w:line="232" w:lineRule="auto"/>
        <w:ind w:firstLine="720"/>
        <w:jc w:val="both"/>
        <w:rPr>
          <w:sz w:val="28"/>
          <w:szCs w:val="28"/>
        </w:rPr>
      </w:pPr>
      <w:r w:rsidRPr="005D5CD0">
        <w:rPr>
          <w:sz w:val="28"/>
          <w:szCs w:val="28"/>
        </w:rPr>
        <w:t>сведения о соответствии результатов фактическим затратам на реализацию Программы;</w:t>
      </w:r>
    </w:p>
    <w:p w:rsidR="00D53F94" w:rsidRPr="005D5CD0" w:rsidRDefault="00D53F94" w:rsidP="00D53F94">
      <w:pPr>
        <w:spacing w:line="232" w:lineRule="auto"/>
        <w:ind w:firstLine="720"/>
        <w:jc w:val="both"/>
        <w:rPr>
          <w:sz w:val="28"/>
          <w:szCs w:val="28"/>
        </w:rPr>
      </w:pPr>
      <w:r w:rsidRPr="005D5CD0">
        <w:rPr>
          <w:sz w:val="28"/>
          <w:szCs w:val="28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D53F94" w:rsidRPr="005D5CD0" w:rsidRDefault="00D53F94" w:rsidP="00D53F94">
      <w:pPr>
        <w:spacing w:line="232" w:lineRule="auto"/>
        <w:ind w:firstLine="720"/>
        <w:jc w:val="both"/>
        <w:rPr>
          <w:sz w:val="28"/>
          <w:szCs w:val="28"/>
        </w:rPr>
      </w:pPr>
      <w:r w:rsidRPr="005D5CD0">
        <w:rPr>
          <w:sz w:val="28"/>
          <w:szCs w:val="28"/>
        </w:rPr>
        <w:t>информацию о ходе и полноте выполнения мероприятий Программы;</w:t>
      </w:r>
    </w:p>
    <w:p w:rsidR="00D53F94" w:rsidRPr="005D5CD0" w:rsidRDefault="00D53F94" w:rsidP="00D53F94">
      <w:pPr>
        <w:spacing w:line="232" w:lineRule="auto"/>
        <w:ind w:firstLine="720"/>
        <w:jc w:val="both"/>
        <w:rPr>
          <w:sz w:val="28"/>
          <w:szCs w:val="28"/>
        </w:rPr>
      </w:pPr>
      <w:r w:rsidRPr="005D5CD0">
        <w:rPr>
          <w:sz w:val="28"/>
          <w:szCs w:val="28"/>
        </w:rPr>
        <w:t>оценку эффективности результатов реализации Программы.</w:t>
      </w:r>
    </w:p>
    <w:p w:rsidR="00D53F94" w:rsidRPr="005D5CD0" w:rsidRDefault="00D53F94" w:rsidP="00D53F94">
      <w:pPr>
        <w:spacing w:line="232" w:lineRule="auto"/>
        <w:ind w:firstLine="720"/>
        <w:jc w:val="both"/>
        <w:rPr>
          <w:sz w:val="28"/>
          <w:szCs w:val="28"/>
        </w:rPr>
      </w:pPr>
      <w:r w:rsidRPr="005D5CD0">
        <w:rPr>
          <w:sz w:val="28"/>
          <w:szCs w:val="28"/>
        </w:rPr>
        <w:t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Новогоренского сельского поселения в соответствии с Регламентом Администрации  Новогоренского сельского поселения.</w:t>
      </w:r>
    </w:p>
    <w:p w:rsidR="00D53F94" w:rsidRPr="00D53F94" w:rsidRDefault="00D53F94" w:rsidP="00D53F94">
      <w:pPr>
        <w:spacing w:line="232" w:lineRule="auto"/>
        <w:ind w:firstLine="720"/>
        <w:jc w:val="both"/>
        <w:rPr>
          <w:sz w:val="28"/>
          <w:szCs w:val="28"/>
        </w:rPr>
      </w:pPr>
      <w:r w:rsidRPr="005D5CD0">
        <w:rPr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 Новогоренского сельского поселения не позднее одного месяца до дня внесения отчета об исполнении бюджета Новогоренского сельского поселения. </w:t>
      </w:r>
    </w:p>
    <w:p w:rsidR="00D53F94" w:rsidRDefault="00D53F94" w:rsidP="00D53F94">
      <w:pPr>
        <w:rPr>
          <w:sz w:val="28"/>
          <w:szCs w:val="28"/>
        </w:rPr>
      </w:pPr>
    </w:p>
    <w:p w:rsidR="0071553D" w:rsidRDefault="0071553D" w:rsidP="00D53F94">
      <w:pPr>
        <w:rPr>
          <w:sz w:val="28"/>
          <w:szCs w:val="28"/>
        </w:rPr>
      </w:pPr>
    </w:p>
    <w:p w:rsidR="00D53F94" w:rsidRDefault="00D53F94" w:rsidP="00D53F94">
      <w:pPr>
        <w:ind w:firstLine="720"/>
        <w:jc w:val="center"/>
        <w:rPr>
          <w:b/>
          <w:sz w:val="28"/>
          <w:szCs w:val="28"/>
        </w:rPr>
      </w:pPr>
      <w:r w:rsidRPr="005D5CD0">
        <w:rPr>
          <w:b/>
          <w:sz w:val="28"/>
          <w:szCs w:val="28"/>
        </w:rPr>
        <w:lastRenderedPageBreak/>
        <w:t xml:space="preserve">6. </w:t>
      </w:r>
      <w:r>
        <w:rPr>
          <w:b/>
          <w:sz w:val="28"/>
          <w:szCs w:val="28"/>
        </w:rPr>
        <w:t>ОЦЕНКА СОЦИАЛЬНО-ЭКОНОМИЧЕСКОЙ ЭФФЕКТИВНОСТИ РЕАЛИЗАЦИИ ПРОГРАММЫ</w:t>
      </w:r>
    </w:p>
    <w:p w:rsidR="00D53F94" w:rsidRPr="005D5CD0" w:rsidRDefault="00D53F94" w:rsidP="00D53F94">
      <w:pPr>
        <w:ind w:firstLine="720"/>
        <w:jc w:val="center"/>
        <w:rPr>
          <w:sz w:val="28"/>
          <w:szCs w:val="28"/>
        </w:rPr>
      </w:pPr>
    </w:p>
    <w:p w:rsidR="00D53F94" w:rsidRPr="005D5CD0" w:rsidRDefault="00D53F94" w:rsidP="00D53F9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CD0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достичь следующих результатов:</w:t>
      </w:r>
    </w:p>
    <w:p w:rsidR="00D53F94" w:rsidRPr="005D5CD0" w:rsidRDefault="00D53F94" w:rsidP="00D53F9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CD0">
        <w:rPr>
          <w:rFonts w:ascii="Times New Roman" w:hAnsi="Times New Roman" w:cs="Times New Roman"/>
          <w:sz w:val="28"/>
          <w:szCs w:val="28"/>
        </w:rPr>
        <w:t>- наличия в органе местного самоуправления, муниципальных казенных учреждениях:</w:t>
      </w:r>
    </w:p>
    <w:p w:rsidR="00D53F94" w:rsidRPr="005D5CD0" w:rsidRDefault="00D53F94" w:rsidP="00D53F94">
      <w:pPr>
        <w:ind w:firstLine="553"/>
        <w:jc w:val="both"/>
        <w:rPr>
          <w:sz w:val="28"/>
          <w:szCs w:val="28"/>
        </w:rPr>
      </w:pPr>
      <w:r w:rsidRPr="005D5CD0">
        <w:rPr>
          <w:sz w:val="28"/>
          <w:szCs w:val="28"/>
        </w:rPr>
        <w:tab/>
        <w:t>энергетических паспортов;</w:t>
      </w:r>
    </w:p>
    <w:p w:rsidR="00D53F94" w:rsidRPr="005D5CD0" w:rsidRDefault="00D53F94" w:rsidP="00D53F94">
      <w:pPr>
        <w:ind w:firstLine="553"/>
        <w:jc w:val="both"/>
        <w:rPr>
          <w:sz w:val="28"/>
          <w:szCs w:val="28"/>
        </w:rPr>
      </w:pPr>
      <w:r w:rsidRPr="005D5CD0">
        <w:rPr>
          <w:sz w:val="28"/>
          <w:szCs w:val="28"/>
        </w:rPr>
        <w:tab/>
        <w:t>топливно-энергетических балансов;</w:t>
      </w:r>
    </w:p>
    <w:p w:rsidR="00D53F94" w:rsidRPr="005D5CD0" w:rsidRDefault="00D53F94" w:rsidP="00D53F94">
      <w:pPr>
        <w:ind w:firstLine="553"/>
        <w:jc w:val="both"/>
        <w:rPr>
          <w:sz w:val="28"/>
          <w:szCs w:val="28"/>
        </w:rPr>
      </w:pPr>
      <w:r w:rsidRPr="005D5CD0">
        <w:rPr>
          <w:sz w:val="28"/>
          <w:szCs w:val="28"/>
        </w:rPr>
        <w:tab/>
        <w:t>актов энергетических обследований;</w:t>
      </w:r>
    </w:p>
    <w:p w:rsidR="00D53F94" w:rsidRPr="005D5CD0" w:rsidRDefault="00D53F94" w:rsidP="00D53F94">
      <w:pPr>
        <w:ind w:firstLine="553"/>
        <w:jc w:val="both"/>
        <w:rPr>
          <w:sz w:val="28"/>
          <w:szCs w:val="28"/>
        </w:rPr>
      </w:pPr>
      <w:r w:rsidRPr="005D5CD0">
        <w:rPr>
          <w:sz w:val="28"/>
          <w:szCs w:val="28"/>
        </w:rPr>
        <w:tab/>
        <w:t>установленных нормативов и лимитов энергопотребления;</w:t>
      </w:r>
    </w:p>
    <w:p w:rsidR="00D53F94" w:rsidRPr="005D5CD0" w:rsidRDefault="00D53F94" w:rsidP="00D53F94">
      <w:pPr>
        <w:ind w:firstLine="720"/>
        <w:jc w:val="both"/>
        <w:rPr>
          <w:sz w:val="28"/>
          <w:szCs w:val="28"/>
        </w:rPr>
      </w:pPr>
      <w:r w:rsidRPr="005D5CD0">
        <w:rPr>
          <w:sz w:val="28"/>
          <w:szCs w:val="28"/>
        </w:rPr>
        <w:t>- снижения относительных затрат местного бюджета на оплату коммунальных ресурсов.</w:t>
      </w:r>
    </w:p>
    <w:p w:rsidR="00D53F94" w:rsidRPr="005D5CD0" w:rsidRDefault="00D53F94" w:rsidP="00D53F94">
      <w:pPr>
        <w:ind w:firstLine="720"/>
        <w:jc w:val="both"/>
        <w:rPr>
          <w:sz w:val="28"/>
          <w:szCs w:val="28"/>
        </w:rPr>
      </w:pPr>
      <w:r w:rsidRPr="005D5CD0">
        <w:rPr>
          <w:sz w:val="28"/>
          <w:szCs w:val="28"/>
        </w:rPr>
        <w:t>Реализация программных мероприятий даст дополнительные эффекты в виде:</w:t>
      </w:r>
    </w:p>
    <w:p w:rsidR="00D53F94" w:rsidRPr="005D5CD0" w:rsidRDefault="00D53F94" w:rsidP="00D53F94">
      <w:pPr>
        <w:ind w:firstLine="720"/>
        <w:jc w:val="both"/>
        <w:rPr>
          <w:sz w:val="28"/>
          <w:szCs w:val="28"/>
        </w:rPr>
      </w:pPr>
      <w:r w:rsidRPr="005D5CD0">
        <w:rPr>
          <w:sz w:val="28"/>
          <w:szCs w:val="28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D53F94" w:rsidRPr="005D5CD0" w:rsidRDefault="00D53F94" w:rsidP="00D53F94">
      <w:pPr>
        <w:ind w:firstLine="720"/>
        <w:jc w:val="both"/>
        <w:rPr>
          <w:sz w:val="28"/>
          <w:szCs w:val="28"/>
        </w:rPr>
      </w:pPr>
      <w:r w:rsidRPr="005D5CD0">
        <w:rPr>
          <w:sz w:val="28"/>
          <w:szCs w:val="28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D53F94" w:rsidRPr="005D5CD0" w:rsidRDefault="00D53F94" w:rsidP="00D53F94">
      <w:pPr>
        <w:ind w:firstLine="720"/>
        <w:jc w:val="both"/>
        <w:rPr>
          <w:sz w:val="28"/>
          <w:szCs w:val="28"/>
        </w:rPr>
      </w:pPr>
      <w:r w:rsidRPr="005D5CD0">
        <w:rPr>
          <w:sz w:val="28"/>
          <w:szCs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D53F94" w:rsidRPr="005D5CD0" w:rsidRDefault="00D53F94" w:rsidP="00D53F94">
      <w:pPr>
        <w:ind w:firstLine="720"/>
        <w:jc w:val="both"/>
        <w:rPr>
          <w:sz w:val="28"/>
          <w:szCs w:val="28"/>
        </w:rPr>
      </w:pPr>
      <w:r w:rsidRPr="005D5CD0">
        <w:rPr>
          <w:sz w:val="28"/>
          <w:szCs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D53F94" w:rsidRPr="008C26F9" w:rsidRDefault="00D53F94" w:rsidP="00D53F94">
      <w:pPr>
        <w:jc w:val="both"/>
        <w:rPr>
          <w:rFonts w:ascii="Arial" w:hAnsi="Arial" w:cs="Arial"/>
          <w:sz w:val="28"/>
          <w:szCs w:val="28"/>
        </w:rPr>
      </w:pPr>
      <w:r w:rsidRPr="005D5CD0">
        <w:rPr>
          <w:sz w:val="28"/>
          <w:szCs w:val="28"/>
        </w:rPr>
        <w:t xml:space="preserve">           Выполнение программы позволит обеспечить более комфортные условия проживания населения Новогоренского сельского поселения путем повышения качества предоставляемых коммунальных услуг.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</w:t>
      </w:r>
      <w:r w:rsidRPr="008C26F9">
        <w:rPr>
          <w:sz w:val="28"/>
          <w:szCs w:val="28"/>
        </w:rPr>
        <w:t xml:space="preserve"> санитарно-эпидемиологическое состояние</w:t>
      </w:r>
      <w:r>
        <w:rPr>
          <w:sz w:val="28"/>
          <w:szCs w:val="28"/>
        </w:rPr>
        <w:t>.</w:t>
      </w:r>
    </w:p>
    <w:p w:rsidR="00D53F94" w:rsidRPr="00D53F94" w:rsidRDefault="00D53F94" w:rsidP="00D53F94">
      <w:pPr>
        <w:tabs>
          <w:tab w:val="left" w:pos="1049"/>
        </w:tabs>
        <w:rPr>
          <w:sz w:val="28"/>
          <w:szCs w:val="28"/>
        </w:rPr>
      </w:pPr>
    </w:p>
    <w:p w:rsidR="008C26F9" w:rsidRPr="00D53F94" w:rsidRDefault="008C26F9" w:rsidP="00D53F94">
      <w:pPr>
        <w:tabs>
          <w:tab w:val="left" w:pos="1800"/>
        </w:tabs>
        <w:rPr>
          <w:sz w:val="28"/>
          <w:szCs w:val="28"/>
        </w:rPr>
      </w:pPr>
    </w:p>
    <w:p w:rsidR="00D53F94" w:rsidRPr="005D5CD0" w:rsidRDefault="00D53F94" w:rsidP="00D53F94">
      <w:pPr>
        <w:pageBreakBefore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D53F94" w:rsidRPr="005D5CD0" w:rsidRDefault="00D53F94" w:rsidP="00D53F94">
      <w:pPr>
        <w:jc w:val="both"/>
        <w:rPr>
          <w:sz w:val="28"/>
          <w:szCs w:val="28"/>
        </w:rPr>
      </w:pPr>
    </w:p>
    <w:p w:rsidR="00596236" w:rsidRPr="00D53F94" w:rsidRDefault="00596236" w:rsidP="00D53F94">
      <w:pPr>
        <w:tabs>
          <w:tab w:val="left" w:pos="1049"/>
        </w:tabs>
        <w:rPr>
          <w:sz w:val="28"/>
          <w:szCs w:val="28"/>
        </w:rPr>
      </w:pPr>
    </w:p>
    <w:sectPr w:rsidR="00596236" w:rsidRPr="00D53F94" w:rsidSect="00B3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5D" w:rsidRDefault="0000755D" w:rsidP="00E0178D">
      <w:r>
        <w:separator/>
      </w:r>
    </w:p>
  </w:endnote>
  <w:endnote w:type="continuationSeparator" w:id="0">
    <w:p w:rsidR="0000755D" w:rsidRDefault="0000755D" w:rsidP="00E0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5D" w:rsidRDefault="0000755D" w:rsidP="00E0178D">
      <w:r>
        <w:separator/>
      </w:r>
    </w:p>
  </w:footnote>
  <w:footnote w:type="continuationSeparator" w:id="0">
    <w:p w:rsidR="0000755D" w:rsidRDefault="0000755D" w:rsidP="00E01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0F09"/>
    <w:multiLevelType w:val="hybridMultilevel"/>
    <w:tmpl w:val="D902B588"/>
    <w:lvl w:ilvl="0" w:tplc="020E1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757179"/>
    <w:multiLevelType w:val="hybridMultilevel"/>
    <w:tmpl w:val="E8A24842"/>
    <w:lvl w:ilvl="0" w:tplc="6A1298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D86200"/>
    <w:multiLevelType w:val="hybridMultilevel"/>
    <w:tmpl w:val="9F8AF790"/>
    <w:lvl w:ilvl="0" w:tplc="AE36D3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9D02585"/>
    <w:multiLevelType w:val="hybridMultilevel"/>
    <w:tmpl w:val="42B46B48"/>
    <w:lvl w:ilvl="0" w:tplc="1B8C114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D2434E8"/>
    <w:multiLevelType w:val="multilevel"/>
    <w:tmpl w:val="AA0ABD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cs="Times New Roman"/>
      </w:rPr>
    </w:lvl>
  </w:abstractNum>
  <w:abstractNum w:abstractNumId="5">
    <w:nsid w:val="4D3A6256"/>
    <w:multiLevelType w:val="hybridMultilevel"/>
    <w:tmpl w:val="14901AA0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F843D0F"/>
    <w:multiLevelType w:val="hybridMultilevel"/>
    <w:tmpl w:val="61E88936"/>
    <w:lvl w:ilvl="0" w:tplc="6A1298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086"/>
    <w:rsid w:val="0000755D"/>
    <w:rsid w:val="00054025"/>
    <w:rsid w:val="001E3706"/>
    <w:rsid w:val="001F4DF4"/>
    <w:rsid w:val="0022593B"/>
    <w:rsid w:val="0024380F"/>
    <w:rsid w:val="002934E7"/>
    <w:rsid w:val="002A3C37"/>
    <w:rsid w:val="002E1D35"/>
    <w:rsid w:val="00316AA8"/>
    <w:rsid w:val="004E7DBB"/>
    <w:rsid w:val="00572471"/>
    <w:rsid w:val="005834DF"/>
    <w:rsid w:val="00596236"/>
    <w:rsid w:val="005B4A76"/>
    <w:rsid w:val="005D5CD0"/>
    <w:rsid w:val="006459AA"/>
    <w:rsid w:val="00675E5F"/>
    <w:rsid w:val="0071553D"/>
    <w:rsid w:val="007450FB"/>
    <w:rsid w:val="007C7CBA"/>
    <w:rsid w:val="00806D85"/>
    <w:rsid w:val="00872361"/>
    <w:rsid w:val="00877166"/>
    <w:rsid w:val="008C26F9"/>
    <w:rsid w:val="00926086"/>
    <w:rsid w:val="009D4EC8"/>
    <w:rsid w:val="00A204C0"/>
    <w:rsid w:val="00B2160D"/>
    <w:rsid w:val="00B34852"/>
    <w:rsid w:val="00B4174A"/>
    <w:rsid w:val="00C16C2D"/>
    <w:rsid w:val="00C372FF"/>
    <w:rsid w:val="00C64A2B"/>
    <w:rsid w:val="00CE69AA"/>
    <w:rsid w:val="00D53F94"/>
    <w:rsid w:val="00D82DEE"/>
    <w:rsid w:val="00DD7E38"/>
    <w:rsid w:val="00DF2F25"/>
    <w:rsid w:val="00DF3480"/>
    <w:rsid w:val="00DF7F85"/>
    <w:rsid w:val="00E0178D"/>
    <w:rsid w:val="00EC6B82"/>
    <w:rsid w:val="00F134AA"/>
    <w:rsid w:val="00F327FD"/>
    <w:rsid w:val="00F6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6086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F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608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92608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26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92608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926086"/>
    <w:rPr>
      <w:rFonts w:ascii="Calibri" w:eastAsia="Calibri" w:hAnsi="Calibri" w:cs="Times New Roman"/>
    </w:rPr>
  </w:style>
  <w:style w:type="paragraph" w:customStyle="1" w:styleId="a7">
    <w:name w:val="подпись к объекту"/>
    <w:basedOn w:val="a"/>
    <w:next w:val="a"/>
    <w:rsid w:val="00926086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8">
    <w:name w:val="List Paragraph"/>
    <w:basedOn w:val="a"/>
    <w:uiPriority w:val="99"/>
    <w:qFormat/>
    <w:rsid w:val="00926086"/>
    <w:pPr>
      <w:ind w:left="720"/>
    </w:pPr>
  </w:style>
  <w:style w:type="paragraph" w:customStyle="1" w:styleId="ConsPlusCell">
    <w:name w:val="ConsPlusCell"/>
    <w:uiPriority w:val="99"/>
    <w:rsid w:val="00926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017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01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017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01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E017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aliases w:val="Обычный (Web),Обычный (Web)1"/>
    <w:basedOn w:val="a"/>
    <w:uiPriority w:val="99"/>
    <w:rsid w:val="00E0178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0178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7F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C64A2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C64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24380F"/>
    <w:pPr>
      <w:spacing w:before="30" w:after="30"/>
    </w:pPr>
    <w:rPr>
      <w:sz w:val="20"/>
      <w:szCs w:val="20"/>
    </w:rPr>
  </w:style>
  <w:style w:type="paragraph" w:customStyle="1" w:styleId="ConsPlusNonformat">
    <w:name w:val="ConsPlusNonformat"/>
    <w:rsid w:val="00225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372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72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4551</Words>
  <Characters>25944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cp:lastPrinted>2019-10-03T02:07:00Z</cp:lastPrinted>
  <dcterms:created xsi:type="dcterms:W3CDTF">2019-10-03T02:10:00Z</dcterms:created>
  <dcterms:modified xsi:type="dcterms:W3CDTF">2019-10-03T02:10:00Z</dcterms:modified>
</cp:coreProperties>
</file>