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9" w:rsidRPr="00BE700E" w:rsidRDefault="00B03F89" w:rsidP="00B03F89">
      <w:pPr>
        <w:pStyle w:val="aa"/>
        <w:rPr>
          <w:b w:val="0"/>
          <w:sz w:val="26"/>
          <w:szCs w:val="26"/>
        </w:rPr>
      </w:pPr>
      <w:r w:rsidRPr="00BE700E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03F89" w:rsidRPr="00BE700E" w:rsidRDefault="00B03F89" w:rsidP="00B03F8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E700E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B03F89" w:rsidRPr="00BE700E" w:rsidRDefault="00B03F89" w:rsidP="00B03F89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00E">
        <w:rPr>
          <w:rFonts w:ascii="Times New Roman" w:hAnsi="Times New Roman"/>
          <w:b/>
          <w:sz w:val="26"/>
          <w:szCs w:val="26"/>
        </w:rPr>
        <w:t>ПОСТАНОВЛЕНИЕ</w:t>
      </w:r>
    </w:p>
    <w:p w:rsidR="007237AC" w:rsidRPr="00BE700E" w:rsidRDefault="00343B20" w:rsidP="00B03F89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4D7747" w:rsidRPr="00BE700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="004D7747" w:rsidRPr="00BE700E">
        <w:rPr>
          <w:rFonts w:ascii="Times New Roman" w:hAnsi="Times New Roman"/>
          <w:sz w:val="26"/>
          <w:szCs w:val="26"/>
        </w:rPr>
        <w:t>.201</w:t>
      </w:r>
      <w:r w:rsidR="00B03F89" w:rsidRPr="00BE700E">
        <w:rPr>
          <w:rFonts w:ascii="Times New Roman" w:hAnsi="Times New Roman"/>
          <w:sz w:val="26"/>
          <w:szCs w:val="26"/>
        </w:rPr>
        <w:t>9</w:t>
      </w:r>
      <w:r w:rsidR="00415A74" w:rsidRPr="00BE700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805128" w:rsidRPr="00BE700E">
        <w:rPr>
          <w:rFonts w:ascii="Times New Roman" w:hAnsi="Times New Roman"/>
          <w:sz w:val="26"/>
          <w:szCs w:val="26"/>
        </w:rPr>
        <w:t xml:space="preserve">         </w:t>
      </w:r>
      <w:r w:rsidR="00BE700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№ 22</w:t>
      </w:r>
    </w:p>
    <w:p w:rsidR="00BE700E" w:rsidRPr="00BE700E" w:rsidRDefault="00BE700E" w:rsidP="00BE700E">
      <w:pPr>
        <w:spacing w:before="480" w:after="0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Об утверждении плана - графика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2019 год</w:t>
      </w:r>
    </w:p>
    <w:p w:rsidR="00415A74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00E" w:rsidRPr="00805128" w:rsidRDefault="00BE700E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00E" w:rsidRPr="00BE700E" w:rsidRDefault="00BE700E" w:rsidP="00BE7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В целях осуществления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поселение», руководствуясь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01</w:t>
      </w:r>
      <w:r w:rsidRPr="00BE70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Pr="00BE700E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5 года</w:t>
      </w:r>
      <w:r w:rsidRPr="00BE700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</w:t>
      </w:r>
      <w:r w:rsidRPr="00BE700E">
        <w:rPr>
          <w:rFonts w:ascii="Times New Roman" w:hAnsi="Times New Roman"/>
          <w:sz w:val="26"/>
          <w:szCs w:val="26"/>
        </w:rPr>
        <w:t>6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proofErr w:type="spellStart"/>
      <w:r w:rsidRPr="00BE700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Pr="00BE700E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026403" w:rsidRPr="00BE700E" w:rsidRDefault="008441B0" w:rsidP="00BE7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ПОСТАНОВЛЯЮ:</w:t>
      </w:r>
    </w:p>
    <w:p w:rsidR="00BE700E" w:rsidRPr="00BE700E" w:rsidRDefault="00BE700E" w:rsidP="00BE7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1. Утвердить План - график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</w:t>
      </w:r>
      <w:r>
        <w:rPr>
          <w:rFonts w:ascii="Times New Roman" w:hAnsi="Times New Roman"/>
          <w:sz w:val="26"/>
          <w:szCs w:val="26"/>
        </w:rPr>
        <w:t xml:space="preserve"> 2019 год </w:t>
      </w:r>
      <w:r w:rsidRPr="00BE700E">
        <w:rPr>
          <w:rFonts w:ascii="Times New Roman" w:hAnsi="Times New Roman"/>
          <w:sz w:val="26"/>
          <w:szCs w:val="26"/>
        </w:rPr>
        <w:t>согласно приложению, к настоящему постановлению.</w:t>
      </w:r>
    </w:p>
    <w:p w:rsidR="008441B0" w:rsidRPr="00BE700E" w:rsidRDefault="00BE700E" w:rsidP="00BE700E">
      <w:pPr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2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415A74" w:rsidRPr="00BE700E">
        <w:rPr>
          <w:sz w:val="26"/>
          <w:szCs w:val="26"/>
        </w:rPr>
        <w:t xml:space="preserve"> </w:t>
      </w:r>
      <w:r w:rsidR="00415A74" w:rsidRPr="00BE700E">
        <w:rPr>
          <w:rFonts w:ascii="Times New Roman" w:hAnsi="Times New Roman"/>
          <w:sz w:val="26"/>
          <w:szCs w:val="26"/>
        </w:rPr>
        <w:t>Опубликовать настоящее постановление в Ведомостях органов местного сам</w:t>
      </w:r>
      <w:r w:rsidR="008441B0" w:rsidRPr="00BE700E">
        <w:rPr>
          <w:rFonts w:ascii="Times New Roman" w:hAnsi="Times New Roman"/>
          <w:sz w:val="26"/>
          <w:szCs w:val="26"/>
        </w:rPr>
        <w:t>оуправления Новогоренского сельского поселения</w:t>
      </w:r>
      <w:r w:rsidR="00415A74" w:rsidRPr="00BE700E">
        <w:rPr>
          <w:rFonts w:ascii="Times New Roman" w:hAnsi="Times New Roman"/>
          <w:sz w:val="26"/>
          <w:szCs w:val="26"/>
        </w:rPr>
        <w:t xml:space="preserve"> и</w:t>
      </w:r>
      <w:r w:rsidR="00EF2119" w:rsidRPr="00BE700E">
        <w:rPr>
          <w:rFonts w:ascii="Times New Roman" w:hAnsi="Times New Roman"/>
          <w:sz w:val="26"/>
          <w:szCs w:val="26"/>
        </w:rPr>
        <w:t xml:space="preserve"> разместить</w:t>
      </w:r>
      <w:r w:rsidR="00415A74" w:rsidRPr="00BE700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B92B43" w:rsidRPr="00BE700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="008441B0" w:rsidRPr="00BE700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441B0" w:rsidRPr="00BE700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15A74" w:rsidRPr="00BE700E">
        <w:rPr>
          <w:rFonts w:ascii="Times New Roman" w:hAnsi="Times New Roman"/>
          <w:sz w:val="26"/>
          <w:szCs w:val="26"/>
        </w:rPr>
        <w:t>.</w:t>
      </w:r>
    </w:p>
    <w:p w:rsidR="008441B0" w:rsidRPr="00BE700E" w:rsidRDefault="00BE700E" w:rsidP="00BE700E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  <w:r w:rsidRPr="00BE700E">
        <w:rPr>
          <w:rFonts w:ascii="Times New Roman" w:hAnsi="Times New Roman"/>
          <w:sz w:val="26"/>
          <w:szCs w:val="26"/>
        </w:rPr>
        <w:t>3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8441B0" w:rsidRPr="00BE70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75FA" w:rsidRPr="00BE70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F75FA" w:rsidRPr="00BE700E">
        <w:rPr>
          <w:rFonts w:ascii="Times New Roman" w:hAnsi="Times New Roman"/>
          <w:sz w:val="26"/>
          <w:szCs w:val="26"/>
        </w:rPr>
        <w:t xml:space="preserve"> исполнением постановления</w:t>
      </w:r>
      <w:r w:rsidR="008441B0" w:rsidRPr="00BE700E">
        <w:rPr>
          <w:rFonts w:ascii="Times New Roman" w:hAnsi="Times New Roman"/>
          <w:sz w:val="26"/>
          <w:szCs w:val="26"/>
        </w:rPr>
        <w:t xml:space="preserve"> оставляю за собой.</w:t>
      </w:r>
      <w:r w:rsidR="00AF75FA" w:rsidRPr="00BE700E">
        <w:rPr>
          <w:rFonts w:ascii="Times New Roman" w:hAnsi="Times New Roman"/>
          <w:sz w:val="26"/>
          <w:szCs w:val="26"/>
        </w:rPr>
        <w:t xml:space="preserve"> </w:t>
      </w: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BE700E">
      <w:pPr>
        <w:spacing w:after="0" w:line="24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 xml:space="preserve">Глава поселения </w:t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</w:t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      </w:t>
      </w:r>
      <w:r w:rsidRPr="00BE700E">
        <w:rPr>
          <w:rFonts w:ascii="Times New Roman" w:hAnsi="Times New Roman"/>
          <w:sz w:val="26"/>
          <w:szCs w:val="26"/>
        </w:rPr>
        <w:t>И.А. Комарова</w:t>
      </w:r>
    </w:p>
    <w:p w:rsidR="008441B0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E700E" w:rsidRDefault="00BE700E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E700E" w:rsidRDefault="00BE700E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E700E" w:rsidRDefault="00BE700E" w:rsidP="00805128">
      <w:pPr>
        <w:spacing w:after="0" w:line="240" w:lineRule="auto"/>
        <w:ind w:right="283" w:firstLine="698"/>
        <w:jc w:val="right"/>
        <w:rPr>
          <w:rStyle w:val="a8"/>
          <w:rFonts w:ascii="Times New Roman" w:hAnsi="Times New Roman"/>
          <w:b w:val="0"/>
        </w:rPr>
      </w:pP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  <w:sectPr w:rsidR="00BE700E" w:rsidSect="00B92B43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BE700E" w:rsidRDefault="00AF75FA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lastRenderedPageBreak/>
        <w:t xml:space="preserve">Приложение </w:t>
      </w: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</w:pPr>
    </w:p>
    <w:p w:rsidR="00BE700E" w:rsidRDefault="00BE700E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УТВЕРЖДЕНО</w:t>
      </w:r>
    </w:p>
    <w:p w:rsidR="00BE700E" w:rsidRDefault="00BE700E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п</w:t>
      </w:r>
      <w:r w:rsidR="00AF75FA" w:rsidRPr="00BE700E">
        <w:rPr>
          <w:rStyle w:val="a8"/>
          <w:rFonts w:ascii="Times New Roman" w:hAnsi="Times New Roman"/>
          <w:b w:val="0"/>
        </w:rPr>
        <w:t>остановлени</w:t>
      </w:r>
      <w:r>
        <w:rPr>
          <w:rStyle w:val="a8"/>
          <w:rFonts w:ascii="Times New Roman" w:hAnsi="Times New Roman"/>
          <w:b w:val="0"/>
        </w:rPr>
        <w:t xml:space="preserve">ем </w:t>
      </w:r>
      <w:r w:rsidR="008441B0" w:rsidRPr="00BE700E">
        <w:rPr>
          <w:rStyle w:val="a8"/>
          <w:rFonts w:ascii="Times New Roman" w:hAnsi="Times New Roman"/>
          <w:b w:val="0"/>
        </w:rPr>
        <w:t xml:space="preserve">Администрации </w:t>
      </w:r>
    </w:p>
    <w:p w:rsidR="00BE700E" w:rsidRDefault="008441B0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proofErr w:type="spellStart"/>
      <w:r w:rsidRPr="00BE700E">
        <w:rPr>
          <w:rStyle w:val="a8"/>
          <w:rFonts w:ascii="Times New Roman" w:hAnsi="Times New Roman"/>
          <w:b w:val="0"/>
        </w:rPr>
        <w:t>Новогоренского</w:t>
      </w:r>
      <w:proofErr w:type="spellEnd"/>
      <w:r w:rsidR="00BE700E">
        <w:rPr>
          <w:rStyle w:val="a8"/>
          <w:rFonts w:ascii="Times New Roman" w:hAnsi="Times New Roman"/>
          <w:b w:val="0"/>
        </w:rPr>
        <w:t xml:space="preserve"> </w:t>
      </w:r>
      <w:r w:rsidRPr="00BE700E">
        <w:rPr>
          <w:rStyle w:val="a8"/>
          <w:rFonts w:ascii="Times New Roman" w:hAnsi="Times New Roman"/>
          <w:b w:val="0"/>
        </w:rPr>
        <w:t xml:space="preserve">сельского </w:t>
      </w:r>
      <w:r w:rsidR="0021509E">
        <w:rPr>
          <w:rStyle w:val="a8"/>
          <w:rFonts w:ascii="Times New Roman" w:hAnsi="Times New Roman"/>
          <w:b w:val="0"/>
        </w:rPr>
        <w:t>поселения</w:t>
      </w:r>
    </w:p>
    <w:p w:rsidR="00B92B43" w:rsidRDefault="00B92B43" w:rsidP="00343B20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t xml:space="preserve">от </w:t>
      </w:r>
      <w:r w:rsidR="00343B20">
        <w:rPr>
          <w:rStyle w:val="a8"/>
          <w:rFonts w:ascii="Times New Roman" w:hAnsi="Times New Roman"/>
          <w:b w:val="0"/>
        </w:rPr>
        <w:t>18</w:t>
      </w:r>
      <w:r w:rsidR="008441B0" w:rsidRPr="00BE700E">
        <w:rPr>
          <w:rStyle w:val="a8"/>
          <w:rFonts w:ascii="Times New Roman" w:hAnsi="Times New Roman"/>
          <w:b w:val="0"/>
        </w:rPr>
        <w:t>.0</w:t>
      </w:r>
      <w:r w:rsidR="00343B20">
        <w:rPr>
          <w:rStyle w:val="a8"/>
          <w:rFonts w:ascii="Times New Roman" w:hAnsi="Times New Roman"/>
          <w:b w:val="0"/>
        </w:rPr>
        <w:t>4</w:t>
      </w:r>
      <w:r w:rsidR="008441B0" w:rsidRPr="00BE700E">
        <w:rPr>
          <w:rStyle w:val="a8"/>
          <w:rFonts w:ascii="Times New Roman" w:hAnsi="Times New Roman"/>
          <w:b w:val="0"/>
        </w:rPr>
        <w:t>.201</w:t>
      </w:r>
      <w:r w:rsidR="00BE700E">
        <w:rPr>
          <w:rStyle w:val="a8"/>
          <w:rFonts w:ascii="Times New Roman" w:hAnsi="Times New Roman"/>
          <w:b w:val="0"/>
        </w:rPr>
        <w:t>9</w:t>
      </w:r>
      <w:r w:rsidR="008441B0" w:rsidRPr="00BE700E">
        <w:rPr>
          <w:rStyle w:val="a8"/>
          <w:rFonts w:ascii="Times New Roman" w:hAnsi="Times New Roman"/>
          <w:b w:val="0"/>
        </w:rPr>
        <w:t xml:space="preserve">  № </w:t>
      </w:r>
      <w:r w:rsidR="00343B20">
        <w:rPr>
          <w:rStyle w:val="a8"/>
          <w:rFonts w:ascii="Times New Roman" w:hAnsi="Times New Roman"/>
          <w:b w:val="0"/>
        </w:rPr>
        <w:t>22</w:t>
      </w:r>
    </w:p>
    <w:p w:rsidR="00343B20" w:rsidRPr="0021509E" w:rsidRDefault="00343B20" w:rsidP="00343B20">
      <w:pPr>
        <w:spacing w:after="0" w:line="240" w:lineRule="auto"/>
        <w:ind w:left="9912" w:right="283" w:firstLine="708"/>
        <w:rPr>
          <w:rFonts w:ascii="Times New Roman" w:hAnsi="Times New Roman"/>
          <w:bCs/>
          <w:color w:val="26282F"/>
          <w:sz w:val="26"/>
          <w:szCs w:val="26"/>
        </w:rPr>
      </w:pPr>
    </w:p>
    <w:p w:rsidR="00BE700E" w:rsidRPr="00BE700E" w:rsidRDefault="00BE700E" w:rsidP="002150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План – график</w:t>
      </w:r>
    </w:p>
    <w:p w:rsidR="00BE700E" w:rsidRPr="00BE700E" w:rsidRDefault="00BE700E" w:rsidP="00BE700E">
      <w:pPr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 w:rsidR="0021509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21509E"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2019 год</w:t>
      </w:r>
    </w:p>
    <w:tbl>
      <w:tblPr>
        <w:tblW w:w="0" w:type="auto"/>
        <w:tblInd w:w="90" w:type="dxa"/>
        <w:tblLayout w:type="fixed"/>
        <w:tblLook w:val="0000"/>
      </w:tblPr>
      <w:tblGrid>
        <w:gridCol w:w="537"/>
        <w:gridCol w:w="5808"/>
        <w:gridCol w:w="2610"/>
        <w:gridCol w:w="1710"/>
        <w:gridCol w:w="1635"/>
        <w:gridCol w:w="2325"/>
      </w:tblGrid>
      <w:tr w:rsidR="00BE700E" w:rsidRPr="00BE700E" w:rsidTr="00245128">
        <w:trPr>
          <w:trHeight w:val="59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Наименование контрольного мероприятия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Объект проверки,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Сроки проведения мероприятий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представле-ния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 xml:space="preserve"> отчета о результатах мероприятий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BE700E" w:rsidRPr="00BE700E" w:rsidTr="00245128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21509E" w:rsidRDefault="0021509E" w:rsidP="002150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Эффективность использования бюджетных сред</w:t>
            </w:r>
            <w:r>
              <w:rPr>
                <w:rFonts w:ascii="Times New Roman" w:hAnsi="Times New Roman"/>
                <w:sz w:val="26"/>
                <w:szCs w:val="26"/>
              </w:rPr>
              <w:t>ств на выплату заработной платы специалиста по первичному воинскому учету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(правильно</w:t>
            </w:r>
            <w:r>
              <w:rPr>
                <w:rFonts w:ascii="Times New Roman" w:hAnsi="Times New Roman"/>
                <w:sz w:val="26"/>
                <w:szCs w:val="26"/>
              </w:rPr>
              <w:t>сть начисления заработной платы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>, соблюдение сроков уплаты налогов во внебюджетные фонды и налога на доходы физических лиц, полнота отражения вышеуказанных операций в бух</w:t>
            </w:r>
            <w:r>
              <w:rPr>
                <w:rFonts w:ascii="Times New Roman" w:hAnsi="Times New Roman"/>
                <w:sz w:val="26"/>
                <w:szCs w:val="26"/>
              </w:rPr>
              <w:t>галтерском учете).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1509E"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 w:rsidR="0021509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BE700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1509E">
              <w:rPr>
                <w:rFonts w:ascii="Times New Roman" w:hAnsi="Times New Roman"/>
                <w:sz w:val="26"/>
                <w:szCs w:val="26"/>
              </w:rPr>
              <w:t xml:space="preserve">2 квартал </w:t>
            </w:r>
            <w:r w:rsidRPr="00BE700E">
              <w:rPr>
                <w:rFonts w:ascii="Times New Roman" w:hAnsi="Times New Roman"/>
                <w:sz w:val="26"/>
                <w:szCs w:val="26"/>
              </w:rPr>
              <w:t>201</w:t>
            </w:r>
            <w:r w:rsidR="0021509E">
              <w:rPr>
                <w:rFonts w:ascii="Times New Roman" w:hAnsi="Times New Roman"/>
                <w:sz w:val="26"/>
                <w:szCs w:val="26"/>
              </w:rPr>
              <w:t>9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21509E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до 15.</w:t>
            </w:r>
            <w:r w:rsidR="0021509E">
              <w:rPr>
                <w:rFonts w:ascii="Times New Roman" w:hAnsi="Times New Roman"/>
                <w:sz w:val="26"/>
                <w:szCs w:val="26"/>
              </w:rPr>
              <w:t>09</w:t>
            </w:r>
            <w:r w:rsidRPr="00BE700E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0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  <w:p w:rsidR="0021509E" w:rsidRPr="00BE700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Калистратова Е.В.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09E" w:rsidTr="0021509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 xml:space="preserve">Мониторинг реализации ведомственных целевых программ по итогам полугодия 2019 года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9E" w:rsidRPr="0021509E" w:rsidRDefault="0021509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</w:tc>
      </w:tr>
    </w:tbl>
    <w:p w:rsidR="00B92B43" w:rsidRPr="00BE700E" w:rsidRDefault="00B92B43" w:rsidP="0021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92B43" w:rsidRPr="00BE700E" w:rsidSect="00BE700E">
      <w:pgSz w:w="16838" w:h="11905" w:orient="landscape" w:code="9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7378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09E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20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1AE3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3F89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7A6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00E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D50C-03EB-4CE7-9726-0E2E8062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PrintMaster</cp:lastModifiedBy>
  <cp:revision>4</cp:revision>
  <cp:lastPrinted>2016-02-24T03:26:00Z</cp:lastPrinted>
  <dcterms:created xsi:type="dcterms:W3CDTF">2019-04-16T02:28:00Z</dcterms:created>
  <dcterms:modified xsi:type="dcterms:W3CDTF">2019-04-18T09:14:00Z</dcterms:modified>
</cp:coreProperties>
</file>