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0" w:type="auto"/>
        <w:tblLook w:val="04A0"/>
      </w:tblPr>
      <w:tblGrid>
        <w:gridCol w:w="3510"/>
        <w:gridCol w:w="2835"/>
        <w:gridCol w:w="3225"/>
      </w:tblGrid>
      <w:tr w:rsidR="00C96B26" w:rsidRPr="00C96B26" w:rsidTr="00C96B26">
        <w:tc>
          <w:tcPr>
            <w:tcW w:w="3510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66A" w:rsidRPr="005C6C4E" w:rsidRDefault="001F166A" w:rsidP="001F166A">
      <w:pPr>
        <w:pStyle w:val="ac"/>
        <w:rPr>
          <w:b w:val="0"/>
        </w:rPr>
      </w:pPr>
      <w:r w:rsidRPr="005C6C4E">
        <w:rPr>
          <w:b w:val="0"/>
        </w:rPr>
        <w:t>АДМИНИСТРАЦИЯ НОВОГОРЕНСКОГО СЕЛЬСКОГО ПОСЕЛЕНИЯ</w:t>
      </w:r>
    </w:p>
    <w:p w:rsidR="001F166A" w:rsidRPr="005C6C4E" w:rsidRDefault="001F166A" w:rsidP="001F166A">
      <w:pPr>
        <w:jc w:val="center"/>
        <w:rPr>
          <w:rFonts w:ascii="Times New Roman" w:hAnsi="Times New Roman" w:cs="Times New Roman"/>
          <w:bCs/>
        </w:rPr>
      </w:pPr>
      <w:r w:rsidRPr="005C6C4E">
        <w:rPr>
          <w:rFonts w:ascii="Times New Roman" w:hAnsi="Times New Roman" w:cs="Times New Roman"/>
          <w:bCs/>
        </w:rPr>
        <w:t>КОЛПАШЕВСКОГО РАЙОНА ТОМСКОЙ ОБЛАСТИ</w:t>
      </w:r>
    </w:p>
    <w:p w:rsidR="001F166A" w:rsidRPr="005C6C4E" w:rsidRDefault="001F166A" w:rsidP="001F166A">
      <w:pPr>
        <w:rPr>
          <w:rFonts w:ascii="Times New Roman" w:hAnsi="Times New Roman" w:cs="Times New Roman"/>
          <w:bCs/>
          <w:sz w:val="28"/>
          <w:szCs w:val="28"/>
        </w:rPr>
      </w:pPr>
    </w:p>
    <w:p w:rsidR="001F166A" w:rsidRPr="005C6C4E" w:rsidRDefault="001F166A" w:rsidP="001F166A">
      <w:pPr>
        <w:pStyle w:val="1"/>
        <w:rPr>
          <w:rFonts w:ascii="Times New Roman" w:hAnsi="Times New Roman" w:cs="Times New Roman"/>
          <w:sz w:val="32"/>
          <w:szCs w:val="32"/>
        </w:rPr>
      </w:pPr>
      <w:r w:rsidRPr="005C6C4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C6C4E" w:rsidRPr="005C6C4E" w:rsidRDefault="005C6C4E" w:rsidP="005C6C4E">
      <w:pPr>
        <w:rPr>
          <w:rFonts w:ascii="Times New Roman" w:hAnsi="Times New Roman" w:cs="Times New Roman"/>
        </w:rPr>
      </w:pPr>
    </w:p>
    <w:p w:rsidR="001F166A" w:rsidRPr="005C6C4E" w:rsidRDefault="00FA6714" w:rsidP="005C6C4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0770CB" w:rsidRPr="005C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C4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770CB" w:rsidRPr="005C6C4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C6C4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F166A" w:rsidRPr="005C6C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770CB" w:rsidRPr="005C6C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C6C4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770CB" w:rsidRPr="005C6C4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D05CB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W w:w="0" w:type="auto"/>
        <w:tblInd w:w="-106" w:type="dxa"/>
        <w:tblLayout w:type="fixed"/>
        <w:tblLook w:val="00A0"/>
      </w:tblPr>
      <w:tblGrid>
        <w:gridCol w:w="4508"/>
        <w:gridCol w:w="5320"/>
      </w:tblGrid>
      <w:tr w:rsidR="001F166A" w:rsidRPr="005C6C4E" w:rsidTr="008D5460">
        <w:tc>
          <w:tcPr>
            <w:tcW w:w="4508" w:type="dxa"/>
          </w:tcPr>
          <w:p w:rsidR="001F166A" w:rsidRPr="005C6C4E" w:rsidRDefault="001F166A" w:rsidP="001F166A">
            <w:pPr>
              <w:widowControl/>
              <w:suppressAutoHyphens/>
              <w:autoSpaceDE/>
              <w:autoSpaceDN/>
              <w:adjustRightInd/>
              <w:ind w:right="32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20" w:type="dxa"/>
          </w:tcPr>
          <w:p w:rsidR="001F166A" w:rsidRPr="005C6C4E" w:rsidRDefault="001F166A" w:rsidP="001F166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F166A" w:rsidRPr="00593407" w:rsidRDefault="001F166A" w:rsidP="005C6C4E">
      <w:pPr>
        <w:keepNext/>
        <w:widowControl/>
        <w:tabs>
          <w:tab w:val="num" w:pos="0"/>
        </w:tabs>
        <w:suppressAutoHyphens/>
        <w:autoSpaceDE/>
        <w:autoSpaceDN/>
        <w:adjustRightInd/>
        <w:spacing w:before="240" w:after="60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признании </w:t>
      </w:r>
      <w:proofErr w:type="gramStart"/>
      <w:r w:rsidRPr="00593407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</w:t>
      </w:r>
      <w:r w:rsidR="00BF5A2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proofErr w:type="gramEnd"/>
      <w:r w:rsidRPr="0059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</w:t>
      </w:r>
      <w:r w:rsidR="008D54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некоторых 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</w:t>
      </w:r>
      <w:r w:rsidR="00BF5A20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Новогор</w:t>
      </w:r>
      <w:r w:rsidR="00593407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енского</w:t>
      </w:r>
      <w:proofErr w:type="spellEnd"/>
      <w:r w:rsidR="00593407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1F166A" w:rsidRPr="005C6C4E" w:rsidRDefault="001F166A" w:rsidP="001F166A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8D5460" w:rsidRPr="008D5460" w:rsidRDefault="008D5460" w:rsidP="008D5460">
      <w:pPr>
        <w:rPr>
          <w:rFonts w:ascii="Times New Roman" w:hAnsi="Times New Roman" w:cs="Times New Roman"/>
          <w:sz w:val="28"/>
          <w:szCs w:val="28"/>
        </w:rPr>
      </w:pPr>
      <w:r w:rsidRPr="008D546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законодательству </w:t>
      </w:r>
    </w:p>
    <w:p w:rsidR="001F166A" w:rsidRPr="008D5460" w:rsidRDefault="001F166A" w:rsidP="001F166A">
      <w:pPr>
        <w:widowControl/>
        <w:suppressAutoHyphens/>
        <w:autoSpaceDE/>
        <w:autoSpaceDN/>
        <w:adjustRightInd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166A" w:rsidRPr="00593407" w:rsidRDefault="001F166A" w:rsidP="001F166A">
      <w:pPr>
        <w:widowControl/>
        <w:suppressAutoHyphens/>
        <w:autoSpaceDE/>
        <w:autoSpaceDN/>
        <w:adjustRightInd/>
        <w:spacing w:line="240" w:lineRule="exact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40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E668AD" w:rsidRDefault="001F166A" w:rsidP="001F166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34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 Признать утратившим</w:t>
      </w:r>
      <w:r w:rsidR="00E668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5934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силу</w:t>
      </w:r>
      <w:r w:rsidR="008D546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747CAB" w:rsidRPr="005D05CB" w:rsidRDefault="00747CAB" w:rsidP="00747CA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5D0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Постановление Администрации </w:t>
      </w:r>
      <w:proofErr w:type="spellStart"/>
      <w:r w:rsidRPr="005D05CB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от 01</w:t>
      </w:r>
      <w:r w:rsidRPr="005D05CB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5D05CB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 № 56</w:t>
      </w:r>
      <w:r w:rsidRPr="005D0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5D05CB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5D05CB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</w:t>
      </w:r>
      <w:r w:rsidRPr="005D05CB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5D05CB">
        <w:rPr>
          <w:rFonts w:ascii="Times New Roman" w:eastAsia="Times New Roman" w:hAnsi="Times New Roman" w:cs="Times New Roman"/>
          <w:sz w:val="28"/>
          <w:szCs w:val="28"/>
        </w:rPr>
        <w:t>Новогоренское</w:t>
      </w:r>
      <w:proofErr w:type="spellEnd"/>
      <w:r w:rsidRPr="005D05C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5D05CB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E668AD" w:rsidRPr="008D5460" w:rsidRDefault="00747CAB" w:rsidP="001F166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="00E668AD" w:rsidRPr="008D5460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BB6C24" w:rsidRPr="008D5460">
        <w:rPr>
          <w:rFonts w:ascii="Times New Roman" w:hAnsi="Times New Roman" w:cs="Times New Roman"/>
          <w:sz w:val="28"/>
          <w:szCs w:val="28"/>
        </w:rPr>
        <w:t xml:space="preserve"> </w:t>
      </w:r>
      <w:r w:rsidR="008D5460" w:rsidRPr="008D54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8D5460" w:rsidRPr="008D546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Новогоренского</w:t>
      </w:r>
      <w:proofErr w:type="spellEnd"/>
      <w:r w:rsidR="008D5460" w:rsidRPr="008D54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C24" w:rsidRPr="008D5460">
        <w:rPr>
          <w:rFonts w:ascii="Times New Roman" w:eastAsia="Times New Roman" w:hAnsi="Times New Roman" w:cs="Times New Roman"/>
          <w:sz w:val="28"/>
          <w:szCs w:val="28"/>
        </w:rPr>
        <w:t>от 22.03.2018 № 8</w:t>
      </w:r>
      <w:r w:rsidR="008D5460" w:rsidRPr="008D5460">
        <w:rPr>
          <w:rFonts w:ascii="Times New Roman" w:hAnsi="Times New Roman" w:cs="Times New Roman"/>
          <w:sz w:val="28"/>
          <w:szCs w:val="28"/>
        </w:rPr>
        <w:t xml:space="preserve"> «</w:t>
      </w:r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>Новогоренского</w:t>
      </w:r>
      <w:proofErr w:type="spellEnd"/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01.07.2015 № 56 «Об утверждении Порядка осуществления внутреннего финансового контроля и внутреннего финансового аудита в муниципальном образовании «</w:t>
      </w:r>
      <w:proofErr w:type="spellStart"/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>Новогоренское</w:t>
      </w:r>
      <w:proofErr w:type="spellEnd"/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поселение»»</w:t>
      </w:r>
      <w:r w:rsidR="008D5460" w:rsidRPr="008D5460">
        <w:rPr>
          <w:rFonts w:ascii="Times New Roman" w:hAnsi="Times New Roman" w:cs="Times New Roman"/>
          <w:sz w:val="28"/>
          <w:szCs w:val="28"/>
        </w:rPr>
        <w:t>;</w:t>
      </w:r>
    </w:p>
    <w:p w:rsidR="00E668AD" w:rsidRDefault="00747CAB" w:rsidP="001F16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BB6C24" w:rsidRPr="008D546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8D5460" w:rsidRPr="008D54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8D5460" w:rsidRPr="008D546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Новогоренского</w:t>
      </w:r>
      <w:proofErr w:type="spellEnd"/>
      <w:r w:rsidR="008D5460" w:rsidRPr="008D54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C24" w:rsidRPr="008D5460">
        <w:rPr>
          <w:rFonts w:ascii="Times New Roman" w:eastAsia="Times New Roman" w:hAnsi="Times New Roman" w:cs="Times New Roman"/>
          <w:sz w:val="28"/>
          <w:szCs w:val="28"/>
        </w:rPr>
        <w:t>от 22.06.2018 № 32</w:t>
      </w:r>
      <w:r w:rsidR="008D5460" w:rsidRPr="008D5460">
        <w:rPr>
          <w:rFonts w:ascii="Times New Roman" w:hAnsi="Times New Roman" w:cs="Times New Roman"/>
          <w:sz w:val="28"/>
          <w:szCs w:val="28"/>
        </w:rPr>
        <w:t xml:space="preserve"> «</w:t>
      </w:r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>Новогоренского</w:t>
      </w:r>
      <w:proofErr w:type="spellEnd"/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01.07.2015 № 56 «Об утверждении Порядка осуществления внутреннего финансового контроля и внутреннего финансового аудита в муниципальном образовании «</w:t>
      </w:r>
      <w:proofErr w:type="spellStart"/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>Новогоренское</w:t>
      </w:r>
      <w:proofErr w:type="spellEnd"/>
      <w:r w:rsidR="008D5460" w:rsidRPr="008D546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поселение»»</w:t>
      </w:r>
      <w:r w:rsidR="000C7FBB">
        <w:rPr>
          <w:rFonts w:ascii="Times New Roman" w:hAnsi="Times New Roman" w:cs="Times New Roman"/>
          <w:sz w:val="28"/>
          <w:szCs w:val="28"/>
        </w:rPr>
        <w:t>;</w:t>
      </w:r>
    </w:p>
    <w:p w:rsidR="001F166A" w:rsidRPr="005D05CB" w:rsidRDefault="001F166A" w:rsidP="001F166A">
      <w:pPr>
        <w:widowControl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D05C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 Настоящее постановление вступает в силу </w:t>
      </w:r>
      <w:proofErr w:type="gramStart"/>
      <w:r w:rsidRPr="005D05C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даты его</w:t>
      </w:r>
      <w:proofErr w:type="gramEnd"/>
      <w:r w:rsidRPr="005D05C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официального опубликования. </w:t>
      </w:r>
    </w:p>
    <w:p w:rsidR="00593407" w:rsidRPr="005D05CB" w:rsidRDefault="00593407" w:rsidP="00593407">
      <w:pPr>
        <w:ind w:right="-3" w:firstLine="708"/>
        <w:rPr>
          <w:rFonts w:ascii="Times New Roman" w:hAnsi="Times New Roman" w:cs="Times New Roman"/>
          <w:sz w:val="28"/>
          <w:szCs w:val="28"/>
        </w:rPr>
      </w:pPr>
      <w:r w:rsidRPr="005D05CB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Ведомостях органов местного самоуправления </w:t>
      </w:r>
      <w:proofErr w:type="spellStart"/>
      <w:r w:rsidRPr="005D05CB">
        <w:rPr>
          <w:rFonts w:ascii="Times New Roman" w:hAnsi="Times New Roman" w:cs="Times New Roman"/>
          <w:sz w:val="28"/>
          <w:szCs w:val="28"/>
        </w:rPr>
        <w:t>Новогоренского</w:t>
      </w:r>
      <w:proofErr w:type="spellEnd"/>
      <w:r w:rsidRPr="005D05CB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5D05CB">
        <w:rPr>
          <w:rFonts w:ascii="Times New Roman" w:hAnsi="Times New Roman" w:cs="Times New Roman"/>
          <w:sz w:val="28"/>
          <w:szCs w:val="28"/>
        </w:rPr>
        <w:t>Новогоренское</w:t>
      </w:r>
      <w:proofErr w:type="spellEnd"/>
      <w:r w:rsidRPr="005D05CB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2E21C5" w:rsidRDefault="002E21C5" w:rsidP="002E21C5">
      <w:pPr>
        <w:widowControl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E21C5" w:rsidRDefault="002E21C5" w:rsidP="002E21C5">
      <w:pPr>
        <w:widowControl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E21C5" w:rsidRPr="001F166A" w:rsidRDefault="002E21C5" w:rsidP="002E21C5">
      <w:pPr>
        <w:widowControl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И.А. Комарова</w:t>
      </w:r>
    </w:p>
    <w:sectPr w:rsidR="002E21C5" w:rsidRPr="001F166A" w:rsidSect="002E21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60" w:rsidRDefault="008D5460" w:rsidP="00417CC6">
      <w:r>
        <w:separator/>
      </w:r>
    </w:p>
  </w:endnote>
  <w:endnote w:type="continuationSeparator" w:id="0">
    <w:p w:rsidR="008D5460" w:rsidRDefault="008D5460" w:rsidP="0041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60" w:rsidRDefault="008D5460" w:rsidP="00417CC6">
      <w:r>
        <w:separator/>
      </w:r>
    </w:p>
  </w:footnote>
  <w:footnote w:type="continuationSeparator" w:id="0">
    <w:p w:rsidR="008D5460" w:rsidRDefault="008D5460" w:rsidP="00417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C0B79"/>
    <w:multiLevelType w:val="multilevel"/>
    <w:tmpl w:val="A66E64D8"/>
    <w:lvl w:ilvl="0">
      <w:numFmt w:val="decimalZero"/>
      <w:lvlText w:val="%1"/>
      <w:lvlJc w:val="left"/>
      <w:pPr>
        <w:ind w:left="2115" w:hanging="2115"/>
      </w:pPr>
      <w:rPr>
        <w:rFonts w:hint="default"/>
      </w:rPr>
    </w:lvl>
    <w:lvl w:ilvl="1">
      <w:numFmt w:val="decimalZero"/>
      <w:lvlText w:val="%1.%2.0"/>
      <w:lvlJc w:val="left"/>
      <w:pPr>
        <w:ind w:left="2835" w:hanging="21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5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804"/>
    <w:rsid w:val="00004CAA"/>
    <w:rsid w:val="000171C1"/>
    <w:rsid w:val="00047519"/>
    <w:rsid w:val="00066B34"/>
    <w:rsid w:val="000770CB"/>
    <w:rsid w:val="000C7FBB"/>
    <w:rsid w:val="0010037F"/>
    <w:rsid w:val="00153E36"/>
    <w:rsid w:val="00154070"/>
    <w:rsid w:val="001A6998"/>
    <w:rsid w:val="001F166A"/>
    <w:rsid w:val="00225041"/>
    <w:rsid w:val="00280E91"/>
    <w:rsid w:val="002823CC"/>
    <w:rsid w:val="00283B91"/>
    <w:rsid w:val="002E21C5"/>
    <w:rsid w:val="003624D4"/>
    <w:rsid w:val="00367EB9"/>
    <w:rsid w:val="00377E5B"/>
    <w:rsid w:val="003C1898"/>
    <w:rsid w:val="003D27D8"/>
    <w:rsid w:val="00417CC6"/>
    <w:rsid w:val="00442145"/>
    <w:rsid w:val="004B118D"/>
    <w:rsid w:val="005360AA"/>
    <w:rsid w:val="00536B26"/>
    <w:rsid w:val="00593407"/>
    <w:rsid w:val="005C6C4E"/>
    <w:rsid w:val="005D05CB"/>
    <w:rsid w:val="005E253C"/>
    <w:rsid w:val="005E2DB3"/>
    <w:rsid w:val="005F12BD"/>
    <w:rsid w:val="007236BE"/>
    <w:rsid w:val="00747CAB"/>
    <w:rsid w:val="007A1E2C"/>
    <w:rsid w:val="007B0FFB"/>
    <w:rsid w:val="007E02C0"/>
    <w:rsid w:val="00804957"/>
    <w:rsid w:val="00837F6E"/>
    <w:rsid w:val="008701D8"/>
    <w:rsid w:val="00893427"/>
    <w:rsid w:val="008C7088"/>
    <w:rsid w:val="008D5460"/>
    <w:rsid w:val="00973F12"/>
    <w:rsid w:val="009A6BBB"/>
    <w:rsid w:val="009B517D"/>
    <w:rsid w:val="009D7367"/>
    <w:rsid w:val="009F5804"/>
    <w:rsid w:val="00A146D5"/>
    <w:rsid w:val="00A23390"/>
    <w:rsid w:val="00A33C52"/>
    <w:rsid w:val="00A77311"/>
    <w:rsid w:val="00AC6943"/>
    <w:rsid w:val="00AF39B5"/>
    <w:rsid w:val="00B47A6F"/>
    <w:rsid w:val="00BA30F1"/>
    <w:rsid w:val="00BA334B"/>
    <w:rsid w:val="00BB6C24"/>
    <w:rsid w:val="00BF5A20"/>
    <w:rsid w:val="00C96B26"/>
    <w:rsid w:val="00CB32CB"/>
    <w:rsid w:val="00CE1A7D"/>
    <w:rsid w:val="00E328A9"/>
    <w:rsid w:val="00E32CA5"/>
    <w:rsid w:val="00E668AD"/>
    <w:rsid w:val="00ED25F6"/>
    <w:rsid w:val="00EE4A3C"/>
    <w:rsid w:val="00F06CF7"/>
    <w:rsid w:val="00F55189"/>
    <w:rsid w:val="00F73FCE"/>
    <w:rsid w:val="00FA6714"/>
    <w:rsid w:val="00FE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B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B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96B26"/>
    <w:rPr>
      <w:color w:val="106BBE"/>
    </w:rPr>
  </w:style>
  <w:style w:type="character" w:styleId="a4">
    <w:name w:val="Hyperlink"/>
    <w:basedOn w:val="a0"/>
    <w:uiPriority w:val="99"/>
    <w:semiHidden/>
    <w:unhideWhenUsed/>
    <w:rsid w:val="00C96B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6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2B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BA33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Название Знак"/>
    <w:basedOn w:val="a0"/>
    <w:link w:val="ac"/>
    <w:uiPriority w:val="10"/>
    <w:rsid w:val="00BA334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4</dc:creator>
  <cp:lastModifiedBy>PrintMaster</cp:lastModifiedBy>
  <cp:revision>7</cp:revision>
  <cp:lastPrinted>2020-01-29T07:38:00Z</cp:lastPrinted>
  <dcterms:created xsi:type="dcterms:W3CDTF">2020-01-29T07:30:00Z</dcterms:created>
  <dcterms:modified xsi:type="dcterms:W3CDTF">2020-01-29T09:40:00Z</dcterms:modified>
</cp:coreProperties>
</file>