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1D" w:rsidRPr="0064701D" w:rsidRDefault="0064701D" w:rsidP="0064701D">
      <w:pPr>
        <w:tabs>
          <w:tab w:val="left" w:pos="6691"/>
        </w:tabs>
        <w:rPr>
          <w:rFonts w:ascii="Times New Roman" w:hAnsi="Times New Roman"/>
          <w:sz w:val="28"/>
          <w:szCs w:val="28"/>
        </w:rPr>
      </w:pPr>
    </w:p>
    <w:p w:rsidR="0064701D" w:rsidRPr="0064701D" w:rsidRDefault="0064701D" w:rsidP="0064701D">
      <w:pPr>
        <w:pStyle w:val="a7"/>
        <w:rPr>
          <w:bCs/>
          <w:szCs w:val="28"/>
        </w:rPr>
      </w:pPr>
      <w:r w:rsidRPr="0064701D">
        <w:rPr>
          <w:bCs/>
          <w:szCs w:val="28"/>
        </w:rPr>
        <w:t>АДМИНИСТРАЦИЯ НОВОГОРЕНСКОГО СЕЛЬСКОГО ПОСЕЛЕНИЯ</w:t>
      </w:r>
    </w:p>
    <w:p w:rsidR="0064701D" w:rsidRPr="0064701D" w:rsidRDefault="0064701D" w:rsidP="0064701D">
      <w:pPr>
        <w:pStyle w:val="a7"/>
        <w:rPr>
          <w:bCs/>
          <w:sz w:val="24"/>
        </w:rPr>
      </w:pPr>
      <w:r w:rsidRPr="0064701D">
        <w:rPr>
          <w:bCs/>
          <w:sz w:val="24"/>
        </w:rPr>
        <w:t>КОЛПАШЕВСКОГО РАЙОНА ТОМСКОЙ ОБЛАСТИ</w:t>
      </w:r>
    </w:p>
    <w:p w:rsidR="0064701D" w:rsidRPr="0064701D" w:rsidRDefault="0064701D" w:rsidP="0064701D">
      <w:pPr>
        <w:rPr>
          <w:rFonts w:ascii="Times New Roman" w:hAnsi="Times New Roman"/>
        </w:rPr>
      </w:pPr>
    </w:p>
    <w:p w:rsidR="0064701D" w:rsidRPr="0064701D" w:rsidRDefault="0064701D" w:rsidP="0064701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64701D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64701D" w:rsidRDefault="0004406C" w:rsidP="0064701D">
      <w:pPr>
        <w:tabs>
          <w:tab w:val="left" w:pos="669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64701D" w:rsidRPr="0064701D">
        <w:rPr>
          <w:rFonts w:ascii="Times New Roman" w:hAnsi="Times New Roman"/>
          <w:sz w:val="28"/>
          <w:szCs w:val="28"/>
        </w:rPr>
        <w:t xml:space="preserve">.04.2020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45</w:t>
      </w:r>
    </w:p>
    <w:p w:rsidR="0064701D" w:rsidRDefault="0064701D" w:rsidP="00B279DC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64701D" w:rsidRDefault="0064701D" w:rsidP="00B279DC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E5156C" w:rsidRPr="0064701D" w:rsidRDefault="00E5156C" w:rsidP="006470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701D">
        <w:rPr>
          <w:rFonts w:ascii="Times New Roman" w:hAnsi="Times New Roman"/>
          <w:sz w:val="28"/>
          <w:szCs w:val="28"/>
        </w:rPr>
        <w:t>О создании  сил гражданской обороны</w:t>
      </w:r>
      <w:r w:rsidR="0064701D">
        <w:rPr>
          <w:rFonts w:ascii="Times New Roman" w:hAnsi="Times New Roman"/>
          <w:sz w:val="28"/>
          <w:szCs w:val="28"/>
        </w:rPr>
        <w:t xml:space="preserve"> </w:t>
      </w:r>
      <w:r w:rsidRPr="0064701D">
        <w:rPr>
          <w:rFonts w:ascii="Times New Roman" w:hAnsi="Times New Roman"/>
          <w:sz w:val="28"/>
          <w:szCs w:val="28"/>
        </w:rPr>
        <w:t>и поддержании  их в готовности к действиям</w:t>
      </w:r>
      <w:r w:rsidR="0064701D">
        <w:rPr>
          <w:rFonts w:ascii="Times New Roman" w:hAnsi="Times New Roman"/>
          <w:sz w:val="28"/>
          <w:szCs w:val="28"/>
        </w:rPr>
        <w:t xml:space="preserve"> на  территории  муниципального образования «Новогоренское сельское поселение»</w:t>
      </w:r>
    </w:p>
    <w:p w:rsidR="00E5156C" w:rsidRPr="006139C6" w:rsidRDefault="00E5156C" w:rsidP="00016B7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5156C" w:rsidRDefault="00E5156C" w:rsidP="00B279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</w:r>
      <w:proofErr w:type="gramStart"/>
      <w:r w:rsidRPr="006139C6">
        <w:rPr>
          <w:rFonts w:ascii="Times New Roman" w:hAnsi="Times New Roman"/>
          <w:sz w:val="28"/>
          <w:szCs w:val="28"/>
        </w:rPr>
        <w:t>В соответствии с Федеральным законом от 12 февраля 1998 года №28-ФЗ «О гражданской обороне» и с целью установления единых условий, принципов и способов осуществления мероприятий гражданской обороны на территории муни</w:t>
      </w:r>
      <w:r w:rsidR="0064701D">
        <w:rPr>
          <w:rFonts w:ascii="Times New Roman" w:hAnsi="Times New Roman"/>
          <w:sz w:val="28"/>
          <w:szCs w:val="28"/>
        </w:rPr>
        <w:t>ципального образования «Новогоренское</w:t>
      </w:r>
      <w:r w:rsidRPr="006139C6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64701D">
        <w:rPr>
          <w:rFonts w:ascii="Times New Roman" w:hAnsi="Times New Roman"/>
          <w:sz w:val="28"/>
          <w:szCs w:val="28"/>
        </w:rPr>
        <w:t>»</w:t>
      </w:r>
      <w:r w:rsidRPr="006139C6">
        <w:rPr>
          <w:rFonts w:ascii="Times New Roman" w:hAnsi="Times New Roman"/>
          <w:sz w:val="28"/>
          <w:szCs w:val="28"/>
        </w:rPr>
        <w:t>, а также организации работы в органах управления по планированию, всестороннему обеспечению мероприятий ГО в период перевода с мирного на военное положение</w:t>
      </w:r>
      <w:proofErr w:type="gramEnd"/>
    </w:p>
    <w:p w:rsidR="0064701D" w:rsidRPr="006139C6" w:rsidRDefault="0064701D" w:rsidP="00B279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ПОСТАНОВЛЯЮ:</w:t>
      </w:r>
    </w:p>
    <w:p w:rsidR="00E5156C" w:rsidRPr="006139C6" w:rsidRDefault="00E5156C" w:rsidP="009069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1. Утвердить Положение о создании сил гражданской обороны и поддержании их в готовности к действиям на территории </w:t>
      </w:r>
      <w:r w:rsidR="0064701D">
        <w:rPr>
          <w:rFonts w:ascii="Times New Roman" w:hAnsi="Times New Roman"/>
          <w:sz w:val="28"/>
          <w:szCs w:val="28"/>
        </w:rPr>
        <w:t xml:space="preserve">муниципального образования «Новогоренское </w:t>
      </w:r>
      <w:r w:rsidRPr="006139C6">
        <w:rPr>
          <w:rFonts w:ascii="Times New Roman" w:hAnsi="Times New Roman"/>
          <w:sz w:val="28"/>
          <w:szCs w:val="28"/>
        </w:rPr>
        <w:t>сельское поселение</w:t>
      </w:r>
      <w:r w:rsidR="0064701D">
        <w:rPr>
          <w:rFonts w:ascii="Times New Roman" w:hAnsi="Times New Roman"/>
          <w:sz w:val="28"/>
          <w:szCs w:val="28"/>
        </w:rPr>
        <w:t>»</w:t>
      </w:r>
      <w:r w:rsidRPr="006139C6">
        <w:rPr>
          <w:rFonts w:ascii="Times New Roman" w:hAnsi="Times New Roman"/>
          <w:sz w:val="28"/>
          <w:szCs w:val="28"/>
        </w:rPr>
        <w:t>, согласно Приложению.</w:t>
      </w:r>
    </w:p>
    <w:p w:rsidR="00E5156C" w:rsidRPr="006139C6" w:rsidRDefault="00E5156C" w:rsidP="00B279DC">
      <w:pPr>
        <w:tabs>
          <w:tab w:val="left" w:pos="540"/>
        </w:tabs>
        <w:spacing w:after="0"/>
        <w:ind w:firstLine="709"/>
        <w:jc w:val="both"/>
        <w:rPr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2. Начальникам служб и объектов ГО организаций, расположенных на территории  муниципального образования,  организовать работу по приведению нормативно-правовых документов в области ГО, планирующих и оперативно-технических в соответствие с Федеральным  законом «О гражданской обороне» и настоящим положением.</w:t>
      </w:r>
    </w:p>
    <w:p w:rsidR="0064701D" w:rsidRDefault="00E5156C" w:rsidP="00DB04C8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3. Настоящее пост</w:t>
      </w:r>
      <w:r w:rsidR="0064701D">
        <w:rPr>
          <w:rFonts w:ascii="Times New Roman" w:hAnsi="Times New Roman"/>
          <w:sz w:val="28"/>
          <w:szCs w:val="28"/>
        </w:rPr>
        <w:t xml:space="preserve">ановление вступает в силу </w:t>
      </w:r>
      <w:proofErr w:type="gramStart"/>
      <w:r w:rsidR="0064701D">
        <w:rPr>
          <w:rFonts w:ascii="Times New Roman" w:hAnsi="Times New Roman"/>
          <w:sz w:val="28"/>
          <w:szCs w:val="28"/>
        </w:rPr>
        <w:t>с</w:t>
      </w:r>
      <w:proofErr w:type="gramEnd"/>
      <w:r w:rsidR="0064701D">
        <w:rPr>
          <w:rFonts w:ascii="Times New Roman" w:hAnsi="Times New Roman"/>
          <w:sz w:val="28"/>
          <w:szCs w:val="28"/>
        </w:rPr>
        <w:t xml:space="preserve"> даты</w:t>
      </w:r>
      <w:r w:rsidRPr="006139C6">
        <w:rPr>
          <w:rFonts w:ascii="Times New Roman" w:hAnsi="Times New Roman"/>
          <w:sz w:val="28"/>
          <w:szCs w:val="28"/>
        </w:rPr>
        <w:t xml:space="preserve"> его официально</w:t>
      </w:r>
      <w:r w:rsidR="0064701D">
        <w:rPr>
          <w:rFonts w:ascii="Times New Roman" w:hAnsi="Times New Roman"/>
          <w:sz w:val="28"/>
          <w:szCs w:val="28"/>
        </w:rPr>
        <w:t>го опубликования.</w:t>
      </w:r>
    </w:p>
    <w:p w:rsidR="00431AE3" w:rsidRPr="00431AE3" w:rsidRDefault="00E5156C" w:rsidP="00431A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139C6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31AE3">
        <w:rPr>
          <w:rFonts w:ascii="Times New Roman" w:hAnsi="Times New Roman"/>
          <w:color w:val="000000"/>
          <w:sz w:val="28"/>
          <w:szCs w:val="28"/>
        </w:rPr>
        <w:t>4</w:t>
      </w:r>
      <w:r w:rsidR="00431AE3" w:rsidRPr="005F48AF">
        <w:rPr>
          <w:sz w:val="28"/>
          <w:szCs w:val="28"/>
        </w:rPr>
        <w:t xml:space="preserve">. </w:t>
      </w:r>
      <w:r w:rsidR="00431AE3" w:rsidRPr="00431AE3">
        <w:rPr>
          <w:rFonts w:ascii="Times New Roman" w:hAnsi="Times New Roman"/>
          <w:sz w:val="28"/>
          <w:szCs w:val="28"/>
        </w:rPr>
        <w:t>Опубликовать настоящее постановление в Ведомостях органов местного самоуправления «Новогоренское сельское поселение» и разместить на официальном сайте органа местного самоуправления Новогоренского сельского поселения.</w:t>
      </w:r>
    </w:p>
    <w:p w:rsidR="00431AE3" w:rsidRDefault="00431AE3" w:rsidP="00431AE3">
      <w:pPr>
        <w:pStyle w:val="a9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 w:rsidRPr="005F48AF">
        <w:rPr>
          <w:b w:val="0"/>
          <w:sz w:val="28"/>
          <w:szCs w:val="28"/>
          <w:lang w:val="ru-RU"/>
        </w:rPr>
        <w:tab/>
        <w:t xml:space="preserve">4. </w:t>
      </w:r>
      <w:proofErr w:type="gramStart"/>
      <w:r w:rsidRPr="005F48AF">
        <w:rPr>
          <w:b w:val="0"/>
          <w:sz w:val="28"/>
          <w:szCs w:val="28"/>
          <w:lang w:val="ru-RU"/>
        </w:rPr>
        <w:t>Контроль за</w:t>
      </w:r>
      <w:proofErr w:type="gramEnd"/>
      <w:r w:rsidRPr="005F48AF">
        <w:rPr>
          <w:b w:val="0"/>
          <w:sz w:val="28"/>
          <w:szCs w:val="28"/>
          <w:lang w:val="ru-RU"/>
        </w:rPr>
        <w:t xml:space="preserve"> выполнением</w:t>
      </w:r>
      <w:r>
        <w:rPr>
          <w:b w:val="0"/>
          <w:sz w:val="24"/>
          <w:lang w:val="ru-RU"/>
        </w:rPr>
        <w:t xml:space="preserve"> </w:t>
      </w:r>
      <w:r w:rsidRPr="005F48AF">
        <w:rPr>
          <w:b w:val="0"/>
          <w:sz w:val="28"/>
          <w:szCs w:val="28"/>
          <w:lang w:val="ru-RU"/>
        </w:rPr>
        <w:t>постановления оставляю за собой.</w:t>
      </w:r>
      <w:r>
        <w:rPr>
          <w:b w:val="0"/>
          <w:sz w:val="24"/>
          <w:lang w:val="ru-RU"/>
        </w:rPr>
        <w:t xml:space="preserve"> </w:t>
      </w:r>
    </w:p>
    <w:p w:rsidR="00431AE3" w:rsidRPr="005F48AF" w:rsidRDefault="00431AE3" w:rsidP="00431AE3">
      <w:pPr>
        <w:jc w:val="both"/>
        <w:rPr>
          <w:sz w:val="28"/>
          <w:szCs w:val="28"/>
        </w:rPr>
      </w:pPr>
    </w:p>
    <w:p w:rsidR="00431AE3" w:rsidRPr="00431AE3" w:rsidRDefault="00431AE3" w:rsidP="00431AE3">
      <w:pPr>
        <w:jc w:val="both"/>
        <w:rPr>
          <w:rFonts w:ascii="Times New Roman" w:hAnsi="Times New Roman"/>
          <w:sz w:val="28"/>
          <w:szCs w:val="28"/>
        </w:rPr>
      </w:pPr>
      <w:r w:rsidRPr="00431AE3"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И. А. Комарова</w:t>
      </w:r>
    </w:p>
    <w:p w:rsidR="0064701D" w:rsidRDefault="0064701D" w:rsidP="006470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701D" w:rsidRDefault="0064701D" w:rsidP="006470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156C" w:rsidRDefault="00431AE3" w:rsidP="00647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E5156C" w:rsidRPr="006139C6">
        <w:rPr>
          <w:rFonts w:ascii="Times New Roman" w:hAnsi="Times New Roman"/>
          <w:sz w:val="28"/>
          <w:szCs w:val="28"/>
        </w:rPr>
        <w:t>Приложение</w:t>
      </w:r>
    </w:p>
    <w:p w:rsidR="00C45A07" w:rsidRDefault="00C45A07" w:rsidP="00647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AE3" w:rsidRPr="006139C6" w:rsidRDefault="00431AE3" w:rsidP="00647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3F4C2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82330">
        <w:rPr>
          <w:rFonts w:ascii="Times New Roman" w:hAnsi="Times New Roman"/>
          <w:sz w:val="28"/>
          <w:szCs w:val="28"/>
        </w:rPr>
        <w:t xml:space="preserve">       </w:t>
      </w:r>
      <w:r w:rsidR="003F4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E5156C" w:rsidRPr="003F4C20" w:rsidRDefault="00431AE3" w:rsidP="00431A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F4C2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3F4C20" w:rsidRPr="003F4C20">
        <w:rPr>
          <w:rFonts w:ascii="Times New Roman" w:hAnsi="Times New Roman"/>
          <w:sz w:val="24"/>
          <w:szCs w:val="24"/>
        </w:rPr>
        <w:t xml:space="preserve">                  </w:t>
      </w:r>
      <w:r w:rsidR="003F4C20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3F4C20">
        <w:rPr>
          <w:rFonts w:ascii="Times New Roman" w:hAnsi="Times New Roman"/>
          <w:sz w:val="24"/>
          <w:szCs w:val="24"/>
        </w:rPr>
        <w:t xml:space="preserve">постановлением </w:t>
      </w:r>
      <w:r w:rsidR="00E5156C" w:rsidRPr="003F4C20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E5156C" w:rsidRPr="003F4C20" w:rsidRDefault="003F4C20" w:rsidP="003F4C20">
      <w:pPr>
        <w:spacing w:after="0"/>
        <w:rPr>
          <w:rFonts w:ascii="Times New Roman" w:hAnsi="Times New Roman"/>
          <w:sz w:val="24"/>
          <w:szCs w:val="24"/>
        </w:rPr>
      </w:pPr>
      <w:r w:rsidRPr="003F4C2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431AE3" w:rsidRPr="003F4C20">
        <w:rPr>
          <w:rFonts w:ascii="Times New Roman" w:hAnsi="Times New Roman"/>
          <w:sz w:val="24"/>
          <w:szCs w:val="24"/>
        </w:rPr>
        <w:t>Новогоренского</w:t>
      </w:r>
      <w:r w:rsidR="00E5156C" w:rsidRPr="003F4C20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E5156C" w:rsidRPr="003F4C20" w:rsidRDefault="00431AE3" w:rsidP="00431A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F4C20">
        <w:rPr>
          <w:rFonts w:ascii="Times New Roman" w:hAnsi="Times New Roman"/>
          <w:sz w:val="24"/>
          <w:szCs w:val="24"/>
        </w:rPr>
        <w:t xml:space="preserve">                         </w:t>
      </w:r>
      <w:r w:rsidR="003F4C20" w:rsidRPr="003F4C20">
        <w:rPr>
          <w:rFonts w:ascii="Times New Roman" w:hAnsi="Times New Roman"/>
          <w:sz w:val="24"/>
          <w:szCs w:val="24"/>
        </w:rPr>
        <w:t xml:space="preserve">                </w:t>
      </w:r>
      <w:r w:rsidR="003F4C20">
        <w:rPr>
          <w:rFonts w:ascii="Times New Roman" w:hAnsi="Times New Roman"/>
          <w:sz w:val="24"/>
          <w:szCs w:val="24"/>
        </w:rPr>
        <w:t xml:space="preserve">                             </w:t>
      </w:r>
      <w:r w:rsidR="00E5156C" w:rsidRPr="003F4C20">
        <w:rPr>
          <w:rFonts w:ascii="Times New Roman" w:hAnsi="Times New Roman"/>
          <w:sz w:val="24"/>
          <w:szCs w:val="24"/>
        </w:rPr>
        <w:t xml:space="preserve">от  </w:t>
      </w:r>
      <w:r w:rsidR="00C45A07" w:rsidRPr="003F4C20">
        <w:rPr>
          <w:rFonts w:ascii="Times New Roman" w:hAnsi="Times New Roman"/>
          <w:sz w:val="24"/>
          <w:szCs w:val="24"/>
        </w:rPr>
        <w:t>23.04</w:t>
      </w:r>
      <w:r w:rsidRPr="003F4C20">
        <w:rPr>
          <w:rFonts w:ascii="Times New Roman" w:hAnsi="Times New Roman"/>
          <w:sz w:val="24"/>
          <w:szCs w:val="24"/>
        </w:rPr>
        <w:t xml:space="preserve">.2020 </w:t>
      </w:r>
      <w:r w:rsidR="00E5156C" w:rsidRPr="003F4C20">
        <w:rPr>
          <w:rFonts w:ascii="Times New Roman" w:hAnsi="Times New Roman"/>
          <w:sz w:val="24"/>
          <w:szCs w:val="24"/>
        </w:rPr>
        <w:t xml:space="preserve">  № </w:t>
      </w:r>
      <w:r w:rsidR="00C45A07" w:rsidRPr="003F4C20">
        <w:rPr>
          <w:rFonts w:ascii="Times New Roman" w:hAnsi="Times New Roman"/>
          <w:sz w:val="24"/>
          <w:szCs w:val="24"/>
        </w:rPr>
        <w:t>45</w:t>
      </w:r>
    </w:p>
    <w:p w:rsidR="00E5156C" w:rsidRPr="003F4C20" w:rsidRDefault="00E5156C" w:rsidP="00246BAA">
      <w:pPr>
        <w:spacing w:after="0"/>
        <w:rPr>
          <w:rFonts w:ascii="Times New Roman" w:hAnsi="Times New Roman"/>
          <w:sz w:val="24"/>
          <w:szCs w:val="24"/>
        </w:rPr>
      </w:pPr>
      <w:r w:rsidRPr="003F4C20">
        <w:rPr>
          <w:rFonts w:ascii="Times New Roman" w:hAnsi="Times New Roman"/>
          <w:sz w:val="24"/>
          <w:szCs w:val="24"/>
        </w:rPr>
        <w:t xml:space="preserve">                        </w:t>
      </w:r>
    </w:p>
    <w:p w:rsidR="00E5156C" w:rsidRPr="000433A4" w:rsidRDefault="00E5156C" w:rsidP="00246BAA">
      <w:pPr>
        <w:spacing w:after="0"/>
        <w:rPr>
          <w:rFonts w:ascii="Times New Roman" w:hAnsi="Times New Roman"/>
          <w:sz w:val="28"/>
          <w:szCs w:val="28"/>
        </w:rPr>
      </w:pPr>
      <w:r w:rsidRPr="000433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56C" w:rsidRPr="000433A4" w:rsidRDefault="00E5156C" w:rsidP="006518D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0433A4">
        <w:rPr>
          <w:rFonts w:ascii="Times New Roman" w:hAnsi="Times New Roman"/>
          <w:sz w:val="28"/>
          <w:szCs w:val="28"/>
        </w:rPr>
        <w:t>Положение</w:t>
      </w:r>
    </w:p>
    <w:p w:rsidR="000433A4" w:rsidRDefault="00E5156C" w:rsidP="00246B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33A4">
        <w:rPr>
          <w:rFonts w:ascii="Times New Roman" w:hAnsi="Times New Roman"/>
          <w:sz w:val="28"/>
          <w:szCs w:val="28"/>
        </w:rPr>
        <w:t xml:space="preserve">о создании  сил гражданской обороны и поддержании </w:t>
      </w:r>
      <w:r w:rsidR="000433A4">
        <w:rPr>
          <w:rFonts w:ascii="Times New Roman" w:hAnsi="Times New Roman"/>
          <w:sz w:val="28"/>
          <w:szCs w:val="28"/>
        </w:rPr>
        <w:t xml:space="preserve"> их в готовности к действиям на</w:t>
      </w:r>
      <w:r w:rsidR="000433A4" w:rsidRPr="000433A4">
        <w:rPr>
          <w:rFonts w:ascii="Times New Roman" w:hAnsi="Times New Roman"/>
          <w:sz w:val="28"/>
          <w:szCs w:val="28"/>
        </w:rPr>
        <w:t xml:space="preserve"> территории муниципального образования</w:t>
      </w:r>
    </w:p>
    <w:p w:rsidR="00E5156C" w:rsidRPr="000433A4" w:rsidRDefault="000433A4" w:rsidP="00246B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433A4">
        <w:rPr>
          <w:rFonts w:ascii="Times New Roman" w:hAnsi="Times New Roman"/>
          <w:sz w:val="28"/>
          <w:szCs w:val="28"/>
        </w:rPr>
        <w:t xml:space="preserve"> «Новогоренское сельское поселение» </w:t>
      </w:r>
    </w:p>
    <w:p w:rsidR="00E5156C" w:rsidRPr="000433A4" w:rsidRDefault="00E5156C" w:rsidP="00246BAA">
      <w:pPr>
        <w:spacing w:after="0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6518D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39C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 xml:space="preserve">Настоящее Положение разработано в соответствии с Федеральным законом от 12.02.1998 года </w:t>
      </w:r>
      <w:r w:rsidR="00431AE3">
        <w:rPr>
          <w:rFonts w:ascii="Times New Roman" w:hAnsi="Times New Roman"/>
          <w:sz w:val="28"/>
          <w:szCs w:val="28"/>
        </w:rPr>
        <w:t>№ 28-ФЗ «О гражданской обороне»</w:t>
      </w:r>
      <w:r w:rsidRPr="006139C6">
        <w:rPr>
          <w:rFonts w:ascii="Times New Roman" w:hAnsi="Times New Roman"/>
          <w:sz w:val="28"/>
          <w:szCs w:val="28"/>
        </w:rPr>
        <w:t xml:space="preserve"> и определяет порядок осуществления мероприятий, направленных на поддержание сил и органов управления ГО в готовности к действиям.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1.1. Поддержание сил и органов управления ГО в готовности к действию достигается осуществлением в мирное время комплекса мероприятий: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разработка и принятие нормативно-правовых актов в области ГО;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разработка и ежегодная корректировка оперативных планов ГО;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разработка перспективных и годовых планов развития и совершенствование ГО;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накопление фонда защитных сооружений (строительство убежищ, противорадиационных укрытий) и </w:t>
      </w:r>
      <w:proofErr w:type="gramStart"/>
      <w:r w:rsidRPr="006139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39C6">
        <w:rPr>
          <w:rFonts w:ascii="Times New Roman" w:hAnsi="Times New Roman"/>
          <w:sz w:val="28"/>
          <w:szCs w:val="28"/>
        </w:rPr>
        <w:t xml:space="preserve"> их содержанием и эксплуатацией;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строительство и поддержание в готовности к применению пунктов управления, систем связи и оповещения;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накопление индивидуальных средств защиты, сре</w:t>
      </w:r>
      <w:proofErr w:type="gramStart"/>
      <w:r w:rsidRPr="006139C6">
        <w:rPr>
          <w:rFonts w:ascii="Times New Roman" w:hAnsi="Times New Roman"/>
          <w:sz w:val="28"/>
          <w:szCs w:val="28"/>
        </w:rPr>
        <w:t>дств св</w:t>
      </w:r>
      <w:proofErr w:type="gramEnd"/>
      <w:r w:rsidRPr="006139C6">
        <w:rPr>
          <w:rFonts w:ascii="Times New Roman" w:hAnsi="Times New Roman"/>
          <w:sz w:val="28"/>
          <w:szCs w:val="28"/>
        </w:rPr>
        <w:t>язи, медицинского, химического и других видов имущества;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создание нештатных аварийно-спасательных формирований (НАСФ) и поддержание их в постоянной готовности к действиям;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подготовка к организованному проведению рассредоточения и эвакуации населения;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разработка и осуществление мероприятий, направленных на повышение устойчивости функционирования объектов экономики;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подготовка руководящего состава органов управления, служб ГО, формирований и </w:t>
      </w:r>
      <w:proofErr w:type="gramStart"/>
      <w:r w:rsidRPr="006139C6">
        <w:rPr>
          <w:rFonts w:ascii="Times New Roman" w:hAnsi="Times New Roman"/>
          <w:sz w:val="28"/>
          <w:szCs w:val="28"/>
        </w:rPr>
        <w:t>обучение населения по ГО</w:t>
      </w:r>
      <w:proofErr w:type="gramEnd"/>
      <w:r w:rsidRPr="006139C6">
        <w:rPr>
          <w:rFonts w:ascii="Times New Roman" w:hAnsi="Times New Roman"/>
          <w:sz w:val="28"/>
          <w:szCs w:val="28"/>
        </w:rPr>
        <w:t>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подготовка и осуществление мероприятий по защите продуктов питания, пищевого сырья, фуража и </w:t>
      </w:r>
      <w:proofErr w:type="spellStart"/>
      <w:r w:rsidRPr="006139C6">
        <w:rPr>
          <w:rFonts w:ascii="Times New Roman" w:hAnsi="Times New Roman"/>
          <w:sz w:val="28"/>
          <w:szCs w:val="28"/>
        </w:rPr>
        <w:t>водоисточников</w:t>
      </w:r>
      <w:proofErr w:type="spellEnd"/>
      <w:r w:rsidRPr="006139C6">
        <w:rPr>
          <w:rFonts w:ascii="Times New Roman" w:hAnsi="Times New Roman"/>
          <w:sz w:val="28"/>
          <w:szCs w:val="28"/>
        </w:rPr>
        <w:t>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реализация мероприятий ГО в соответствии с мобилизационными планами;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lastRenderedPageBreak/>
        <w:t>разработка и представление в установленном порядке проектов планов мероприятий ГО, требующих капитальных вложений и материально-технических средств;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создание системы разведки обстановки, наблюдения и лабораторного </w:t>
      </w:r>
      <w:proofErr w:type="gramStart"/>
      <w:r w:rsidRPr="006139C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139C6">
        <w:rPr>
          <w:rFonts w:ascii="Times New Roman" w:hAnsi="Times New Roman"/>
          <w:sz w:val="28"/>
          <w:szCs w:val="28"/>
        </w:rPr>
        <w:t xml:space="preserve"> состоянием объектов окружающей среды;</w:t>
      </w:r>
    </w:p>
    <w:p w:rsidR="00E5156C" w:rsidRPr="006139C6" w:rsidRDefault="00E5156C" w:rsidP="00246BA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организация пропаганды по вопросам ГО.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39C6">
        <w:rPr>
          <w:rFonts w:ascii="Times New Roman" w:hAnsi="Times New Roman"/>
          <w:b/>
          <w:sz w:val="28"/>
          <w:szCs w:val="28"/>
        </w:rPr>
        <w:t>2. Подготовка сил и органов управления ГО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 xml:space="preserve">2.1. Подготовка сил и органов управления гражданской </w:t>
      </w:r>
      <w:proofErr w:type="gramStart"/>
      <w:r w:rsidRPr="006139C6">
        <w:rPr>
          <w:rFonts w:ascii="Times New Roman" w:hAnsi="Times New Roman"/>
          <w:sz w:val="28"/>
          <w:szCs w:val="28"/>
        </w:rPr>
        <w:t>обороны</w:t>
      </w:r>
      <w:proofErr w:type="gramEnd"/>
      <w:r w:rsidRPr="006139C6">
        <w:rPr>
          <w:rFonts w:ascii="Times New Roman" w:hAnsi="Times New Roman"/>
          <w:sz w:val="28"/>
          <w:szCs w:val="28"/>
        </w:rPr>
        <w:t xml:space="preserve"> к выполнению возложенных на нее задач осуществляется заблаговременно:</w:t>
      </w:r>
    </w:p>
    <w:p w:rsidR="00E5156C" w:rsidRPr="006139C6" w:rsidRDefault="00E5156C" w:rsidP="00246B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в мирное время с учетом развития вооружения, военной техники и средств защиты населения от опасностей, возникающих при ведении военных действий или вследствие этих действий;</w:t>
      </w:r>
    </w:p>
    <w:p w:rsidR="00E5156C" w:rsidRPr="006139C6" w:rsidRDefault="00E5156C" w:rsidP="00246BA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в особый период в соответствии с утвержденными программами и планами.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2.2. Подготовка гражданской обороны включает:</w:t>
      </w:r>
    </w:p>
    <w:p w:rsidR="00E5156C" w:rsidRPr="006139C6" w:rsidRDefault="00E5156C" w:rsidP="00246B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планирование мероприятий;</w:t>
      </w:r>
    </w:p>
    <w:p w:rsidR="00E5156C" w:rsidRPr="006139C6" w:rsidRDefault="00E5156C" w:rsidP="00246B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создание и поддержание в готовности материально-технических средств ГО;</w:t>
      </w:r>
    </w:p>
    <w:p w:rsidR="00E5156C" w:rsidRPr="006139C6" w:rsidRDefault="00E5156C" w:rsidP="00246B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подготовку </w:t>
      </w:r>
      <w:proofErr w:type="spellStart"/>
      <w:r w:rsidRPr="006139C6"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 w:rsidRPr="006139C6">
        <w:rPr>
          <w:rFonts w:ascii="Times New Roman" w:hAnsi="Times New Roman"/>
          <w:sz w:val="28"/>
          <w:szCs w:val="28"/>
        </w:rPr>
        <w:t>;</w:t>
      </w:r>
    </w:p>
    <w:p w:rsidR="00E5156C" w:rsidRPr="006139C6" w:rsidRDefault="00E5156C" w:rsidP="00246B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подготовку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E5156C" w:rsidRPr="006139C6" w:rsidRDefault="00E5156C" w:rsidP="00246B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создание группировки сил гражданской обороны;</w:t>
      </w:r>
    </w:p>
    <w:p w:rsidR="00E5156C" w:rsidRPr="006139C6" w:rsidRDefault="00E5156C" w:rsidP="00246B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подготовка системы управления ГО на военное время.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2.3. </w:t>
      </w:r>
      <w:proofErr w:type="gramStart"/>
      <w:r w:rsidRPr="006139C6">
        <w:rPr>
          <w:rFonts w:ascii="Times New Roman" w:hAnsi="Times New Roman"/>
          <w:sz w:val="28"/>
          <w:szCs w:val="28"/>
        </w:rPr>
        <w:t>Организация и порядок выполнения мероприятий ГО при приведении ее в готовность и в военное время на всех уровнях определяются планами гражданской обороны, разрабатываемыми соответствующими  руководителями и начальниками служб гражданской обороны, в которых предусмотрены все мероприятия, как при планомерном переводе с мирного на военное время, так и в условиях внезапного нападения противника.</w:t>
      </w:r>
      <w:proofErr w:type="gramEnd"/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2.4. Создание и поддержание в готовности материально-технического фонда ГО предполагает:</w:t>
      </w:r>
    </w:p>
    <w:p w:rsidR="00E5156C" w:rsidRPr="006139C6" w:rsidRDefault="00E5156C" w:rsidP="00246BA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строительство и содержание в готовности защитных сооружений в соответствии с установленным порядком и нормами инженерно - технических мероприятий ГО;</w:t>
      </w:r>
    </w:p>
    <w:p w:rsidR="00E5156C" w:rsidRPr="006139C6" w:rsidRDefault="00E5156C" w:rsidP="00246BA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создание, хранение и освежение резервного фонда средств жизнеобеспечения для пострадавшего населения технических средств </w:t>
      </w:r>
      <w:r w:rsidRPr="006139C6">
        <w:rPr>
          <w:rFonts w:ascii="Times New Roman" w:hAnsi="Times New Roman"/>
          <w:sz w:val="28"/>
          <w:szCs w:val="28"/>
        </w:rPr>
        <w:lastRenderedPageBreak/>
        <w:t>управления, связи и оповещения в порядке, определяемом Правительством РФ;</w:t>
      </w:r>
    </w:p>
    <w:p w:rsidR="00E5156C" w:rsidRPr="006139C6" w:rsidRDefault="00E5156C" w:rsidP="00246BA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накопление и хранение резерва специальной техники и приборов для НАФС;</w:t>
      </w:r>
    </w:p>
    <w:p w:rsidR="00E5156C" w:rsidRPr="006139C6" w:rsidRDefault="00E5156C" w:rsidP="00246BA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создание, совершенствование и поддержание в готовности систем централизованного оповещения населения.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 xml:space="preserve">2.5. Подготовка </w:t>
      </w:r>
      <w:proofErr w:type="spellStart"/>
      <w:r w:rsidRPr="006139C6"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 w:rsidRPr="006139C6">
        <w:rPr>
          <w:rFonts w:ascii="Times New Roman" w:hAnsi="Times New Roman"/>
          <w:sz w:val="28"/>
          <w:szCs w:val="28"/>
        </w:rPr>
        <w:t xml:space="preserve"> включает:</w:t>
      </w:r>
    </w:p>
    <w:p w:rsidR="00E5156C" w:rsidRPr="006139C6" w:rsidRDefault="00E5156C" w:rsidP="00246B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 разработку планов </w:t>
      </w:r>
      <w:proofErr w:type="spellStart"/>
      <w:r w:rsidRPr="006139C6">
        <w:rPr>
          <w:rFonts w:ascii="Times New Roman" w:hAnsi="Times New Roman"/>
          <w:sz w:val="28"/>
          <w:szCs w:val="28"/>
        </w:rPr>
        <w:t>эвакомероприятий</w:t>
      </w:r>
      <w:proofErr w:type="spellEnd"/>
      <w:r w:rsidRPr="006139C6">
        <w:rPr>
          <w:rFonts w:ascii="Times New Roman" w:hAnsi="Times New Roman"/>
          <w:sz w:val="28"/>
          <w:szCs w:val="28"/>
        </w:rPr>
        <w:t xml:space="preserve">, создание и подготовку необходимых </w:t>
      </w:r>
      <w:proofErr w:type="spellStart"/>
      <w:r w:rsidRPr="006139C6">
        <w:rPr>
          <w:rFonts w:ascii="Times New Roman" w:hAnsi="Times New Roman"/>
          <w:sz w:val="28"/>
          <w:szCs w:val="28"/>
        </w:rPr>
        <w:t>эвакоорганов</w:t>
      </w:r>
      <w:proofErr w:type="spellEnd"/>
      <w:r w:rsidRPr="006139C6">
        <w:rPr>
          <w:rFonts w:ascii="Times New Roman" w:hAnsi="Times New Roman"/>
          <w:sz w:val="28"/>
          <w:szCs w:val="28"/>
        </w:rPr>
        <w:t>;</w:t>
      </w:r>
    </w:p>
    <w:p w:rsidR="00E5156C" w:rsidRPr="006139C6" w:rsidRDefault="00E5156C" w:rsidP="00246B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подготовку и планирование работы </w:t>
      </w:r>
      <w:proofErr w:type="spellStart"/>
      <w:r w:rsidRPr="006139C6">
        <w:rPr>
          <w:rFonts w:ascii="Times New Roman" w:hAnsi="Times New Roman"/>
          <w:sz w:val="28"/>
          <w:szCs w:val="28"/>
        </w:rPr>
        <w:t>эвакоорганов</w:t>
      </w:r>
      <w:proofErr w:type="spellEnd"/>
      <w:r w:rsidRPr="006139C6">
        <w:rPr>
          <w:rFonts w:ascii="Times New Roman" w:hAnsi="Times New Roman"/>
          <w:sz w:val="28"/>
          <w:szCs w:val="28"/>
        </w:rPr>
        <w:t>;</w:t>
      </w:r>
    </w:p>
    <w:p w:rsidR="00E5156C" w:rsidRPr="006139C6" w:rsidRDefault="00E5156C" w:rsidP="00246B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подготовку и развертывание сборных эвакуационных пунктов;</w:t>
      </w:r>
    </w:p>
    <w:p w:rsidR="00E5156C" w:rsidRPr="006139C6" w:rsidRDefault="00E5156C" w:rsidP="00246B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заблаговременную подготовку загородной зоны для размещения эвакуируемого населения.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2.6. Подготовка мер, направленных на сохранение объектов необходимых для устойчивого функционирования экономики и выживания населения в военное время имеет цель:</w:t>
      </w:r>
    </w:p>
    <w:p w:rsidR="00E5156C" w:rsidRPr="006139C6" w:rsidRDefault="00E5156C" w:rsidP="00246BA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подготовку мероприятий по световой и другим видам маскировки;</w:t>
      </w:r>
    </w:p>
    <w:p w:rsidR="00E5156C" w:rsidRPr="006139C6" w:rsidRDefault="00E5156C" w:rsidP="00246BA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 xml:space="preserve">проведение инженерно-технических мероприятий по поддержанию устойчивого функционирования и повышению живучести объектов в военное время; </w:t>
      </w:r>
    </w:p>
    <w:p w:rsidR="00E5156C" w:rsidRPr="006139C6" w:rsidRDefault="00E5156C" w:rsidP="00246BA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создание запасов сырья и энергоресурсов;</w:t>
      </w:r>
    </w:p>
    <w:p w:rsidR="00E5156C" w:rsidRPr="006139C6" w:rsidRDefault="00E5156C" w:rsidP="00246BA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строительство защитных сооружений для укрытия персонала;</w:t>
      </w:r>
    </w:p>
    <w:p w:rsidR="00E5156C" w:rsidRPr="006139C6" w:rsidRDefault="00E5156C" w:rsidP="00246BA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подготовка мероприятий, направленных на восстановление в короткие сроки разрушенных производств.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2.7. В целях подготовки к эффективному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заблаговременно создается группировка сил ГО, которая включает соединения и воинские части ГО, НАСФ, аварийно-спасательные формирования и другие силы, привлекаемые по планам взаимодействия.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2.8. Подготовка руководящего состава</w:t>
      </w:r>
      <w:r w:rsidR="00431AE3">
        <w:rPr>
          <w:rFonts w:ascii="Times New Roman" w:hAnsi="Times New Roman"/>
          <w:sz w:val="28"/>
          <w:szCs w:val="28"/>
        </w:rPr>
        <w:t xml:space="preserve"> ГО поселения, служб гражданской обороны поселения, о</w:t>
      </w:r>
      <w:r w:rsidRPr="006139C6">
        <w:rPr>
          <w:rFonts w:ascii="Times New Roman" w:hAnsi="Times New Roman"/>
          <w:sz w:val="28"/>
          <w:szCs w:val="28"/>
        </w:rPr>
        <w:t>рганизаций и учреждений, НАСФ проводится</w:t>
      </w:r>
      <w:r w:rsidR="00431AE3">
        <w:rPr>
          <w:rFonts w:ascii="Times New Roman" w:hAnsi="Times New Roman"/>
          <w:sz w:val="28"/>
          <w:szCs w:val="28"/>
        </w:rPr>
        <w:t xml:space="preserve"> в УМЦ ГОЧС  и ПБ Томской </w:t>
      </w:r>
      <w:r w:rsidRPr="006139C6">
        <w:rPr>
          <w:rFonts w:ascii="Times New Roman" w:hAnsi="Times New Roman"/>
          <w:sz w:val="28"/>
          <w:szCs w:val="28"/>
        </w:rPr>
        <w:t>области.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Подготовка по ГО работников предприятий, учреждений и организаций в составе НАСФ проводится непосредственно по месту работы граждан.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 xml:space="preserve">2.9. Подготовка сил, средств и органов управления ГО, повышение их готовности к решению стоящих перед ними задач осуществляется в ходе </w:t>
      </w:r>
      <w:r w:rsidRPr="006139C6">
        <w:rPr>
          <w:rFonts w:ascii="Times New Roman" w:hAnsi="Times New Roman"/>
          <w:sz w:val="28"/>
          <w:szCs w:val="28"/>
        </w:rPr>
        <w:lastRenderedPageBreak/>
        <w:t>проводимых командно-штабных учений, штабных тренировок и тактико-специальных учений по гражданской обороне.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Учения в   звене муниципального образования подсистемы РСЧС</w:t>
      </w:r>
      <w:r w:rsidR="000433A4">
        <w:rPr>
          <w:rFonts w:ascii="Times New Roman" w:hAnsi="Times New Roman"/>
          <w:sz w:val="28"/>
          <w:szCs w:val="28"/>
        </w:rPr>
        <w:t>, а также в</w:t>
      </w:r>
      <w:r w:rsidRPr="006139C6">
        <w:rPr>
          <w:rFonts w:ascii="Times New Roman" w:hAnsi="Times New Roman"/>
          <w:sz w:val="28"/>
          <w:szCs w:val="28"/>
        </w:rPr>
        <w:t xml:space="preserve"> организациях и учреждениях проводятся</w:t>
      </w:r>
      <w:r w:rsidR="000433A4">
        <w:rPr>
          <w:rFonts w:ascii="Times New Roman" w:hAnsi="Times New Roman"/>
          <w:sz w:val="28"/>
          <w:szCs w:val="28"/>
        </w:rPr>
        <w:t>,</w:t>
      </w:r>
      <w:r w:rsidRPr="006139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39C6">
        <w:rPr>
          <w:rFonts w:ascii="Times New Roman" w:hAnsi="Times New Roman"/>
          <w:sz w:val="28"/>
          <w:szCs w:val="28"/>
        </w:rPr>
        <w:t>согласно планов</w:t>
      </w:r>
      <w:proofErr w:type="gramEnd"/>
      <w:r w:rsidRPr="006139C6">
        <w:rPr>
          <w:rFonts w:ascii="Times New Roman" w:hAnsi="Times New Roman"/>
          <w:sz w:val="28"/>
          <w:szCs w:val="28"/>
        </w:rPr>
        <w:t xml:space="preserve"> основных мероприятий на год.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</w:r>
      <w:proofErr w:type="gramStart"/>
      <w:r w:rsidRPr="006139C6">
        <w:rPr>
          <w:rFonts w:ascii="Times New Roman" w:hAnsi="Times New Roman"/>
          <w:sz w:val="28"/>
          <w:szCs w:val="28"/>
        </w:rPr>
        <w:t>Учения определяют степень готовности органов управления, сил и средств ГО, дают практику в организации перевода гражданской обороны с мирного на военное время и проведение аварийно-спасательных и других неотложных работ (АС  ДНР) в очагах поражения.</w:t>
      </w:r>
      <w:proofErr w:type="gramEnd"/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2.10. Тренировки, проверки, в том числе и внезапные, по вопросам гражданской обороны проводят руководители органов управления ГО всех уровней.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2.11. Подготовка систем управления ГО предполагает:</w:t>
      </w:r>
    </w:p>
    <w:p w:rsidR="00E5156C" w:rsidRPr="006139C6" w:rsidRDefault="00E5156C" w:rsidP="00246BA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поддержание в готовности основного и запасного пунктов управления;</w:t>
      </w:r>
    </w:p>
    <w:p w:rsidR="00E5156C" w:rsidRPr="006139C6" w:rsidRDefault="00E5156C" w:rsidP="00246BA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создание и поддержание в готовности систем связи ГО;</w:t>
      </w:r>
    </w:p>
    <w:p w:rsidR="00E5156C" w:rsidRPr="006139C6" w:rsidRDefault="00E5156C" w:rsidP="00246BA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разработку необходимой оперативной документации.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 </w:t>
      </w:r>
    </w:p>
    <w:p w:rsidR="00E5156C" w:rsidRPr="006139C6" w:rsidRDefault="00E5156C" w:rsidP="006518D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39C6">
        <w:rPr>
          <w:rFonts w:ascii="Times New Roman" w:hAnsi="Times New Roman"/>
          <w:b/>
          <w:sz w:val="28"/>
          <w:szCs w:val="28"/>
        </w:rPr>
        <w:t>3. Проверка готовности сил и органов управления ГО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 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3.1. Проверка готовности к выполнению задач осуществляется:</w:t>
      </w:r>
    </w:p>
    <w:p w:rsidR="00E5156C" w:rsidRPr="006139C6" w:rsidRDefault="00E5156C" w:rsidP="00246BA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администрацией муниципального образования и другими лицами по их поручению во всех организациях, находящихся на территории муниципального образования;</w:t>
      </w:r>
    </w:p>
    <w:p w:rsidR="00E5156C" w:rsidRPr="006139C6" w:rsidRDefault="00E5156C" w:rsidP="00246BA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начальником  отдела ГО и ЧС или лицами по его указанию  во всех организациях не зависимо от их форм собственности и ведомственной принадлежности, находящихся на территории муниципального образования;</w:t>
      </w:r>
    </w:p>
    <w:p w:rsidR="00E5156C" w:rsidRPr="006139C6" w:rsidRDefault="00E5156C" w:rsidP="00246BA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руководителями служб гражданской обороны, а также должн</w:t>
      </w:r>
      <w:r w:rsidR="000433A4">
        <w:rPr>
          <w:rFonts w:ascii="Times New Roman" w:hAnsi="Times New Roman"/>
          <w:sz w:val="28"/>
          <w:szCs w:val="28"/>
        </w:rPr>
        <w:t xml:space="preserve">остными лицами по их указанию - </w:t>
      </w:r>
      <w:r w:rsidRPr="006139C6">
        <w:rPr>
          <w:rFonts w:ascii="Times New Roman" w:hAnsi="Times New Roman"/>
          <w:sz w:val="28"/>
          <w:szCs w:val="28"/>
        </w:rPr>
        <w:t>в организациях</w:t>
      </w:r>
      <w:r w:rsidR="000433A4">
        <w:rPr>
          <w:rFonts w:ascii="Times New Roman" w:hAnsi="Times New Roman"/>
          <w:sz w:val="28"/>
          <w:szCs w:val="28"/>
        </w:rPr>
        <w:t>,</w:t>
      </w:r>
      <w:r w:rsidRPr="006139C6">
        <w:rPr>
          <w:rFonts w:ascii="Times New Roman" w:hAnsi="Times New Roman"/>
          <w:sz w:val="28"/>
          <w:szCs w:val="28"/>
        </w:rPr>
        <w:t xml:space="preserve"> находящихся в их оперативном подчинении;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3.2. Для проверки готовности сил и органов управления ГО к действиям по предназначению проводится проверка комиссией согласно разработанного и утвержденного плана, в котором определяются:</w:t>
      </w:r>
    </w:p>
    <w:p w:rsidR="00E5156C" w:rsidRPr="006139C6" w:rsidRDefault="00E5156C" w:rsidP="00246BA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цели, задачи и вопросы проверки;</w:t>
      </w:r>
    </w:p>
    <w:p w:rsidR="00E5156C" w:rsidRPr="006139C6" w:rsidRDefault="00E5156C" w:rsidP="00246BA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сроки, продолжительность и последовательность проверки;</w:t>
      </w:r>
    </w:p>
    <w:p w:rsidR="00E5156C" w:rsidRPr="006139C6" w:rsidRDefault="00E5156C" w:rsidP="00246BA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привлекаемые к проверке органы управления, организации, силы и средства;</w:t>
      </w:r>
    </w:p>
    <w:p w:rsidR="00E5156C" w:rsidRPr="006139C6" w:rsidRDefault="00E5156C" w:rsidP="00246BA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перечень и сроки проведения практических мероприятий, осуществляемых в ходе проверки.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lastRenderedPageBreak/>
        <w:tab/>
        <w:t>Программа проверки, согласовывается с руководителем проверяемого объекта экономики, состав комиссии утверждается соответствующим начальником гражданской обороны. Проверка, как правило, проводится комплексно. В ходе проверки могут проводиться командно-штабные и тактико-специальные учения, штабные и специальные тренировки. Итоги проверки оформляются актом, в котором отражается состояние дел по проверенным вопросам, излагаются общие выводы и предложения.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3.3. Готовность проверяется на занятиях, контрольных проверках и учениях гражданской обороны.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В ходе проверки определяется:</w:t>
      </w:r>
    </w:p>
    <w:p w:rsidR="00E5156C" w:rsidRPr="006139C6" w:rsidRDefault="00E5156C" w:rsidP="00246BA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реальность расчетов по созданию формирований;</w:t>
      </w:r>
    </w:p>
    <w:p w:rsidR="00E5156C" w:rsidRPr="006139C6" w:rsidRDefault="00E5156C" w:rsidP="00246BA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готовность формирований и их способность решать задачи по предназначению;</w:t>
      </w:r>
    </w:p>
    <w:p w:rsidR="00E5156C" w:rsidRPr="006139C6" w:rsidRDefault="00E5156C" w:rsidP="00246BA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соответствие организационной структуры формирований характеру и объему выполняемых задач;</w:t>
      </w:r>
    </w:p>
    <w:p w:rsidR="00E5156C" w:rsidRPr="006139C6" w:rsidRDefault="00E5156C" w:rsidP="00246BA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обеспеченность формирований средствами индивидуальной защиты, техникой, имуществом и спецодеждой, порядок хранения и готовность их к использованию;</w:t>
      </w:r>
    </w:p>
    <w:p w:rsidR="00E5156C" w:rsidRPr="006139C6" w:rsidRDefault="00E5156C" w:rsidP="00246BA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время сбора формирований и выхода их в район сосредоточения и к объектам работ.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3.4. Проверка формирований</w:t>
      </w:r>
      <w:r w:rsidR="000433A4">
        <w:rPr>
          <w:rFonts w:ascii="Times New Roman" w:hAnsi="Times New Roman"/>
          <w:sz w:val="28"/>
          <w:szCs w:val="28"/>
        </w:rPr>
        <w:t>,</w:t>
      </w:r>
      <w:r w:rsidRPr="006139C6">
        <w:rPr>
          <w:rFonts w:ascii="Times New Roman" w:hAnsi="Times New Roman"/>
          <w:sz w:val="28"/>
          <w:szCs w:val="28"/>
        </w:rPr>
        <w:t xml:space="preserve"> с приведением их в готовность</w:t>
      </w:r>
      <w:r w:rsidR="000433A4">
        <w:rPr>
          <w:rFonts w:ascii="Times New Roman" w:hAnsi="Times New Roman"/>
          <w:sz w:val="28"/>
          <w:szCs w:val="28"/>
        </w:rPr>
        <w:t>,</w:t>
      </w:r>
      <w:r w:rsidRPr="006139C6">
        <w:rPr>
          <w:rFonts w:ascii="Times New Roman" w:hAnsi="Times New Roman"/>
          <w:sz w:val="28"/>
          <w:szCs w:val="28"/>
        </w:rPr>
        <w:t xml:space="preserve"> провод</w:t>
      </w:r>
      <w:r w:rsidR="000433A4">
        <w:rPr>
          <w:rFonts w:ascii="Times New Roman" w:hAnsi="Times New Roman"/>
          <w:sz w:val="28"/>
          <w:szCs w:val="28"/>
        </w:rPr>
        <w:t xml:space="preserve">ится в два этапа. </w:t>
      </w:r>
      <w:r w:rsidR="000433A4">
        <w:rPr>
          <w:rFonts w:ascii="Times New Roman" w:hAnsi="Times New Roman"/>
          <w:sz w:val="28"/>
          <w:szCs w:val="28"/>
        </w:rPr>
        <w:tab/>
        <w:t>Первый этап -</w:t>
      </w:r>
      <w:r w:rsidRPr="006139C6">
        <w:rPr>
          <w:rFonts w:ascii="Times New Roman" w:hAnsi="Times New Roman"/>
          <w:sz w:val="28"/>
          <w:szCs w:val="28"/>
        </w:rPr>
        <w:t xml:space="preserve"> приведение формирований в готовность согласно плану.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Проверяется:</w:t>
      </w:r>
    </w:p>
    <w:p w:rsidR="00E5156C" w:rsidRPr="006139C6" w:rsidRDefault="00E5156C" w:rsidP="00246BA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время приведения в готовность в месте сбора;</w:t>
      </w:r>
    </w:p>
    <w:p w:rsidR="00E5156C" w:rsidRPr="006139C6" w:rsidRDefault="00E5156C" w:rsidP="00246BA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укомплектованность личным составом, техникой, имуществом, оборудованием, снаряжением, инструментами и материалами;</w:t>
      </w:r>
    </w:p>
    <w:p w:rsidR="00E5156C" w:rsidRPr="006139C6" w:rsidRDefault="00E5156C" w:rsidP="00246BA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знание личным составом своих функциональных обязанностей.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 xml:space="preserve">Второй этап — практические действия по </w:t>
      </w:r>
      <w:proofErr w:type="gramStart"/>
      <w:r w:rsidRPr="006139C6">
        <w:rPr>
          <w:rFonts w:ascii="Times New Roman" w:hAnsi="Times New Roman"/>
          <w:sz w:val="28"/>
          <w:szCs w:val="28"/>
        </w:rPr>
        <w:t>вводным</w:t>
      </w:r>
      <w:proofErr w:type="gramEnd"/>
      <w:r w:rsidRPr="006139C6">
        <w:rPr>
          <w:rFonts w:ascii="Times New Roman" w:hAnsi="Times New Roman"/>
          <w:sz w:val="28"/>
          <w:szCs w:val="28"/>
        </w:rPr>
        <w:t>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Проверяется:</w:t>
      </w:r>
    </w:p>
    <w:p w:rsidR="00E5156C" w:rsidRPr="006139C6" w:rsidRDefault="00E5156C" w:rsidP="00246BA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умение командира формирования принимать решения и ставить задачу личному составу;</w:t>
      </w:r>
    </w:p>
    <w:p w:rsidR="00E5156C" w:rsidRPr="006139C6" w:rsidRDefault="00E5156C" w:rsidP="00246BA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умение командира руководить личным составом в процессе выполнения работ;</w:t>
      </w:r>
    </w:p>
    <w:p w:rsidR="00E5156C" w:rsidRPr="006139C6" w:rsidRDefault="00E5156C" w:rsidP="00246BA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умение личного состава практически решать поставленные задачи в установленные сроки.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 xml:space="preserve">3.5.  Руководителям всех уровней в мирное время один раз в год представляют вышестоящим начальникам  доклад о состоянии ГО за </w:t>
      </w:r>
      <w:r w:rsidRPr="006139C6">
        <w:rPr>
          <w:rFonts w:ascii="Times New Roman" w:hAnsi="Times New Roman"/>
          <w:sz w:val="28"/>
          <w:szCs w:val="28"/>
        </w:rPr>
        <w:lastRenderedPageBreak/>
        <w:t>подведомственную территорию, организацию по состоянию на 1 января планируемого года.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В военное время сроки представления докладов определяются табелем срочных донесений по гражданской обороне на военное время.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 </w:t>
      </w:r>
    </w:p>
    <w:p w:rsidR="00E5156C" w:rsidRPr="006139C6" w:rsidRDefault="00E5156C" w:rsidP="006518D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39C6">
        <w:rPr>
          <w:rFonts w:ascii="Times New Roman" w:hAnsi="Times New Roman"/>
          <w:b/>
          <w:sz w:val="28"/>
          <w:szCs w:val="28"/>
        </w:rPr>
        <w:t>4. Ответственность должностных лиц</w:t>
      </w:r>
    </w:p>
    <w:p w:rsidR="00E5156C" w:rsidRPr="006139C6" w:rsidRDefault="00E5156C" w:rsidP="005D4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 </w:t>
      </w:r>
    </w:p>
    <w:p w:rsidR="00E5156C" w:rsidRPr="006139C6" w:rsidRDefault="00E5156C" w:rsidP="005D4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ab/>
        <w:t>4.1. Ответственность за поддержание сил и органов управления гражданской обороны в готовности к действиям по предназначению, укомплектованность их личным составом, специальным имуществом и техникой несут руководители органов местного самоуправления, руководители объектов экономики, учреждений, организаций, на базе которых они создаются.</w:t>
      </w:r>
    </w:p>
    <w:p w:rsidR="00E5156C" w:rsidRPr="006139C6" w:rsidRDefault="00E5156C" w:rsidP="00246B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39C6">
        <w:rPr>
          <w:rFonts w:ascii="Times New Roman" w:hAnsi="Times New Roman"/>
          <w:sz w:val="28"/>
          <w:szCs w:val="28"/>
        </w:rPr>
        <w:t> </w:t>
      </w:r>
    </w:p>
    <w:sectPr w:rsidR="00E5156C" w:rsidRPr="006139C6" w:rsidSect="00B279D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F26"/>
    <w:multiLevelType w:val="hybridMultilevel"/>
    <w:tmpl w:val="8EE8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427C1"/>
    <w:multiLevelType w:val="hybridMultilevel"/>
    <w:tmpl w:val="8AD2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F0570A"/>
    <w:multiLevelType w:val="hybridMultilevel"/>
    <w:tmpl w:val="EE42D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1E1A5B"/>
    <w:multiLevelType w:val="hybridMultilevel"/>
    <w:tmpl w:val="872A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B70EF"/>
    <w:multiLevelType w:val="hybridMultilevel"/>
    <w:tmpl w:val="8FB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27B3B"/>
    <w:multiLevelType w:val="hybridMultilevel"/>
    <w:tmpl w:val="906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031B3"/>
    <w:multiLevelType w:val="hybridMultilevel"/>
    <w:tmpl w:val="B9D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A135D"/>
    <w:multiLevelType w:val="hybridMultilevel"/>
    <w:tmpl w:val="2A4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16E47"/>
    <w:multiLevelType w:val="hybridMultilevel"/>
    <w:tmpl w:val="DB806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3E56E6"/>
    <w:multiLevelType w:val="hybridMultilevel"/>
    <w:tmpl w:val="0FCEC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6B126C"/>
    <w:multiLevelType w:val="hybridMultilevel"/>
    <w:tmpl w:val="C38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0025C6"/>
    <w:multiLevelType w:val="hybridMultilevel"/>
    <w:tmpl w:val="B2C2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B7E"/>
    <w:rsid w:val="00016B7E"/>
    <w:rsid w:val="000433A4"/>
    <w:rsid w:val="0004406C"/>
    <w:rsid w:val="000739F9"/>
    <w:rsid w:val="000953CF"/>
    <w:rsid w:val="00137F74"/>
    <w:rsid w:val="001A5DB0"/>
    <w:rsid w:val="00246BAA"/>
    <w:rsid w:val="002534CD"/>
    <w:rsid w:val="002D37A7"/>
    <w:rsid w:val="003E5C63"/>
    <w:rsid w:val="003F4C20"/>
    <w:rsid w:val="00431AE3"/>
    <w:rsid w:val="00565B60"/>
    <w:rsid w:val="005D42B1"/>
    <w:rsid w:val="006139C6"/>
    <w:rsid w:val="00615700"/>
    <w:rsid w:val="0064701D"/>
    <w:rsid w:val="006518D5"/>
    <w:rsid w:val="006709FA"/>
    <w:rsid w:val="00676B87"/>
    <w:rsid w:val="006B6942"/>
    <w:rsid w:val="006D214D"/>
    <w:rsid w:val="007132B1"/>
    <w:rsid w:val="00906914"/>
    <w:rsid w:val="00912AB3"/>
    <w:rsid w:val="00A309D0"/>
    <w:rsid w:val="00A642E1"/>
    <w:rsid w:val="00A94598"/>
    <w:rsid w:val="00AF6637"/>
    <w:rsid w:val="00B02DA9"/>
    <w:rsid w:val="00B279DC"/>
    <w:rsid w:val="00B40FC4"/>
    <w:rsid w:val="00B86445"/>
    <w:rsid w:val="00BC3CEB"/>
    <w:rsid w:val="00BF088A"/>
    <w:rsid w:val="00C45A07"/>
    <w:rsid w:val="00C908AA"/>
    <w:rsid w:val="00CD2021"/>
    <w:rsid w:val="00D82330"/>
    <w:rsid w:val="00DB04C8"/>
    <w:rsid w:val="00E044F2"/>
    <w:rsid w:val="00E5156C"/>
    <w:rsid w:val="00F45090"/>
    <w:rsid w:val="00FA5FE5"/>
    <w:rsid w:val="00FF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16B7E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6518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912AB3"/>
    <w:rPr>
      <w:rFonts w:ascii="Times New Roman" w:hAnsi="Times New Roman" w:cs="Times New Roman"/>
      <w:sz w:val="2"/>
    </w:rPr>
  </w:style>
  <w:style w:type="paragraph" w:customStyle="1" w:styleId="1">
    <w:name w:val="Без интервала1"/>
    <w:rsid w:val="0064701D"/>
    <w:rPr>
      <w:rFonts w:eastAsia="Calibri" w:cs="Calibri"/>
      <w:sz w:val="22"/>
      <w:szCs w:val="22"/>
      <w:lang w:val="en-US" w:eastAsia="en-US"/>
    </w:rPr>
  </w:style>
  <w:style w:type="paragraph" w:styleId="a7">
    <w:name w:val="Title"/>
    <w:basedOn w:val="a"/>
    <w:link w:val="a8"/>
    <w:qFormat/>
    <w:locked/>
    <w:rsid w:val="0064701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64701D"/>
    <w:rPr>
      <w:rFonts w:ascii="Times New Roman" w:hAnsi="Times New Roman"/>
      <w:sz w:val="28"/>
      <w:szCs w:val="24"/>
    </w:rPr>
  </w:style>
  <w:style w:type="paragraph" w:styleId="a9">
    <w:name w:val="Subtitle"/>
    <w:basedOn w:val="a"/>
    <w:link w:val="aa"/>
    <w:qFormat/>
    <w:locked/>
    <w:rsid w:val="00431AE3"/>
    <w:pPr>
      <w:spacing w:after="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aa">
    <w:name w:val="Подзаголовок Знак"/>
    <w:basedOn w:val="a0"/>
    <w:link w:val="a9"/>
    <w:rsid w:val="00431AE3"/>
    <w:rPr>
      <w:rFonts w:ascii="Times New Roman" w:hAnsi="Times New Roman"/>
      <w:b/>
      <w:sz w:val="36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Burdinskaya</dc:creator>
  <cp:lastModifiedBy>Пользователь Windows</cp:lastModifiedBy>
  <cp:revision>5</cp:revision>
  <cp:lastPrinted>2020-04-23T08:46:00Z</cp:lastPrinted>
  <dcterms:created xsi:type="dcterms:W3CDTF">2020-04-23T08:39:00Z</dcterms:created>
  <dcterms:modified xsi:type="dcterms:W3CDTF">2020-04-23T08:48:00Z</dcterms:modified>
</cp:coreProperties>
</file>