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573F3" w14:textId="77777777" w:rsidR="004F39DF" w:rsidRPr="00C44AFA" w:rsidRDefault="004F39DF" w:rsidP="004F39DF">
      <w:pPr>
        <w:ind w:right="-425"/>
        <w:jc w:val="center"/>
        <w:rPr>
          <w:bCs/>
          <w:sz w:val="28"/>
          <w:szCs w:val="28"/>
        </w:rPr>
      </w:pPr>
      <w:r w:rsidRPr="00C44AFA">
        <w:rPr>
          <w:bCs/>
          <w:sz w:val="28"/>
          <w:szCs w:val="28"/>
        </w:rPr>
        <w:t>АДМИНИСТРАЦИЯ НОВОГОРЕНЕСКОГО СЕЛЬСКОГО ПОСЕЛЕНИЯ</w:t>
      </w:r>
    </w:p>
    <w:p w14:paraId="42EE2797" w14:textId="77777777" w:rsidR="004F39DF" w:rsidRPr="00C44AFA" w:rsidRDefault="004F39DF" w:rsidP="004F39DF">
      <w:pPr>
        <w:ind w:right="-425"/>
        <w:jc w:val="center"/>
        <w:rPr>
          <w:bCs/>
          <w:sz w:val="28"/>
          <w:szCs w:val="28"/>
        </w:rPr>
      </w:pPr>
      <w:r w:rsidRPr="00C44AFA">
        <w:rPr>
          <w:bCs/>
          <w:sz w:val="28"/>
          <w:szCs w:val="28"/>
        </w:rPr>
        <w:t>КОЛПАШЕВСКОГО РАЙОНА ТОМСКОЙ ОБЛАСТИ</w:t>
      </w:r>
    </w:p>
    <w:p w14:paraId="32D79BE2" w14:textId="1C5623DD" w:rsidR="004F39DF" w:rsidRPr="00C44AFA" w:rsidRDefault="004F39DF" w:rsidP="0008109F">
      <w:pPr>
        <w:pStyle w:val="1"/>
        <w:keepNext w:val="0"/>
        <w:numPr>
          <w:ilvl w:val="0"/>
          <w:numId w:val="36"/>
        </w:numPr>
        <w:suppressAutoHyphens/>
        <w:spacing w:before="480" w:after="108"/>
        <w:ind w:left="0" w:right="-425" w:firstLine="720"/>
        <w:rPr>
          <w:rFonts w:ascii="Times New Roman" w:hAnsi="Times New Roman"/>
          <w:sz w:val="32"/>
          <w:szCs w:val="32"/>
        </w:rPr>
      </w:pPr>
    </w:p>
    <w:p w14:paraId="38C12059" w14:textId="77777777" w:rsidR="006E0B80" w:rsidRPr="00C44AFA" w:rsidRDefault="006E0B80" w:rsidP="006E0B80">
      <w:pPr>
        <w:pStyle w:val="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 w:rsidRPr="00C44AFA">
        <w:rPr>
          <w:rFonts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  <w:t>ПОСТАНОВЛЕНИЕ</w:t>
      </w:r>
    </w:p>
    <w:p w14:paraId="6402CCF2" w14:textId="77777777" w:rsidR="006E0B80" w:rsidRPr="00C44AFA" w:rsidRDefault="006E0B80" w:rsidP="006E0B80">
      <w:pPr>
        <w:spacing w:before="480"/>
        <w:jc w:val="center"/>
        <w:rPr>
          <w:b/>
          <w:bCs/>
          <w:sz w:val="28"/>
        </w:rPr>
      </w:pPr>
    </w:p>
    <w:p w14:paraId="5A7D5F37" w14:textId="1F5EEB1D" w:rsidR="006E0B80" w:rsidRPr="00C44AFA" w:rsidRDefault="008668B8" w:rsidP="006E0B80">
      <w:pPr>
        <w:jc w:val="center"/>
        <w:rPr>
          <w:sz w:val="24"/>
          <w:szCs w:val="24"/>
        </w:rPr>
      </w:pPr>
      <w:r w:rsidRPr="00C44AFA">
        <w:rPr>
          <w:sz w:val="24"/>
          <w:szCs w:val="24"/>
        </w:rPr>
        <w:t>19</w:t>
      </w:r>
      <w:r w:rsidR="00911DDD" w:rsidRPr="00C44AFA">
        <w:rPr>
          <w:sz w:val="24"/>
          <w:szCs w:val="24"/>
        </w:rPr>
        <w:t>.12</w:t>
      </w:r>
      <w:r w:rsidR="006E0B80" w:rsidRPr="00C44AFA">
        <w:rPr>
          <w:sz w:val="24"/>
          <w:szCs w:val="24"/>
        </w:rPr>
        <w:t>.2022</w:t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</w:r>
      <w:r w:rsidR="006E0B80" w:rsidRPr="00C44AFA">
        <w:rPr>
          <w:sz w:val="24"/>
          <w:szCs w:val="24"/>
        </w:rPr>
        <w:tab/>
        <w:t xml:space="preserve">      №</w:t>
      </w:r>
      <w:r w:rsidR="006E0B80" w:rsidRPr="00C44AFA">
        <w:rPr>
          <w:sz w:val="24"/>
          <w:szCs w:val="24"/>
        </w:rPr>
        <w:tab/>
        <w:t xml:space="preserve">  </w:t>
      </w:r>
      <w:r w:rsidR="00911DDD" w:rsidRPr="00C44AFA">
        <w:rPr>
          <w:sz w:val="24"/>
          <w:szCs w:val="24"/>
        </w:rPr>
        <w:t>110</w:t>
      </w:r>
    </w:p>
    <w:p w14:paraId="16BAB220" w14:textId="6B77AE3A" w:rsidR="006E0B80" w:rsidRPr="00C44AFA" w:rsidRDefault="006E0B80" w:rsidP="004F39DF">
      <w:pPr>
        <w:rPr>
          <w:sz w:val="24"/>
          <w:szCs w:val="24"/>
        </w:rPr>
      </w:pPr>
    </w:p>
    <w:p w14:paraId="135033BE" w14:textId="77777777" w:rsidR="006E0B80" w:rsidRPr="00C44AFA" w:rsidRDefault="006E0B80" w:rsidP="006E0B80">
      <w:pPr>
        <w:spacing w:before="480"/>
        <w:jc w:val="center"/>
      </w:pPr>
    </w:p>
    <w:p w14:paraId="06DDC9C2" w14:textId="683260B5" w:rsidR="006E0B80" w:rsidRPr="00C44AFA" w:rsidRDefault="006E0B80" w:rsidP="00C44AFA">
      <w:pPr>
        <w:jc w:val="center"/>
        <w:rPr>
          <w:sz w:val="24"/>
          <w:szCs w:val="24"/>
        </w:rPr>
      </w:pPr>
      <w:bookmarkStart w:id="0" w:name="_Hlk118878682"/>
      <w:r w:rsidRPr="00C44AFA">
        <w:rPr>
          <w:rFonts w:eastAsia="NSimSun"/>
          <w:kern w:val="2"/>
          <w:sz w:val="24"/>
          <w:szCs w:val="24"/>
          <w:lang w:val="x-none" w:eastAsia="zh-CN" w:bidi="hi-IN"/>
        </w:rPr>
        <w:t xml:space="preserve">Об утверждении </w:t>
      </w:r>
      <w:r w:rsidR="004F39DF" w:rsidRPr="00C44AFA">
        <w:rPr>
          <w:rFonts w:eastAsia="NSimSun"/>
          <w:kern w:val="2"/>
          <w:sz w:val="24"/>
          <w:szCs w:val="24"/>
          <w:lang w:val="x-none" w:eastAsia="zh-CN" w:bidi="hi-IN"/>
        </w:rPr>
        <w:t>административного</w:t>
      </w:r>
      <w:r w:rsidRPr="00C44AFA">
        <w:rPr>
          <w:rFonts w:eastAsia="NSimSun"/>
          <w:kern w:val="2"/>
          <w:sz w:val="24"/>
          <w:szCs w:val="24"/>
          <w:lang w:val="x-none" w:eastAsia="zh-CN" w:bidi="hi-IN"/>
        </w:rPr>
        <w:t xml:space="preserve"> регламента</w:t>
      </w:r>
      <w:r w:rsidRPr="00C44AFA">
        <w:rPr>
          <w:rFonts w:eastAsia="NSimSun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Pr="00C44AFA">
        <w:rPr>
          <w:rFonts w:eastAsia="NSimSun"/>
          <w:kern w:val="2"/>
          <w:sz w:val="24"/>
          <w:szCs w:val="24"/>
          <w:lang w:val="x-none" w:eastAsia="zh-CN" w:bidi="hi-IN"/>
        </w:rPr>
        <w:t xml:space="preserve"> </w:t>
      </w:r>
      <w:r w:rsidR="00C44AFA">
        <w:rPr>
          <w:rFonts w:eastAsia="NSimSun"/>
          <w:kern w:val="2"/>
          <w:sz w:val="24"/>
          <w:szCs w:val="24"/>
          <w:lang w:eastAsia="zh-CN" w:bidi="hi-IN"/>
        </w:rPr>
        <w:t xml:space="preserve">               </w:t>
      </w:r>
      <w:r w:rsidRPr="00C44AFA">
        <w:rPr>
          <w:rFonts w:eastAsia="NSimSun"/>
          <w:kern w:val="2"/>
          <w:sz w:val="24"/>
          <w:szCs w:val="24"/>
          <w:lang w:val="x-none" w:eastAsia="zh-CN" w:bidi="hi-IN"/>
        </w:rPr>
        <w:t>«</w:t>
      </w:r>
      <w:r w:rsidRPr="00C44AFA">
        <w:rPr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44AFA">
        <w:rPr>
          <w:sz w:val="24"/>
          <w:szCs w:val="24"/>
          <w:lang w:eastAsia="zh-CN"/>
        </w:rPr>
        <w:t>»</w:t>
      </w:r>
    </w:p>
    <w:bookmarkEnd w:id="0"/>
    <w:p w14:paraId="0591C0C4" w14:textId="77777777" w:rsidR="006E0B80" w:rsidRPr="00C44AFA" w:rsidRDefault="006E0B80" w:rsidP="00C44AFA">
      <w:pPr>
        <w:ind w:firstLine="709"/>
        <w:jc w:val="center"/>
        <w:rPr>
          <w:sz w:val="24"/>
          <w:szCs w:val="24"/>
        </w:rPr>
      </w:pPr>
    </w:p>
    <w:p w14:paraId="439CD5E7" w14:textId="77777777" w:rsidR="006E0B80" w:rsidRPr="00C44AFA" w:rsidRDefault="006E0B80" w:rsidP="006E0B80">
      <w:pPr>
        <w:ind w:firstLine="709"/>
        <w:jc w:val="center"/>
        <w:rPr>
          <w:sz w:val="24"/>
          <w:szCs w:val="24"/>
        </w:rPr>
      </w:pPr>
    </w:p>
    <w:p w14:paraId="72C6C952" w14:textId="35F308C6" w:rsidR="006E0B80" w:rsidRPr="00C44AFA" w:rsidRDefault="006E0B80" w:rsidP="006E0B80">
      <w:pPr>
        <w:adjustRightInd w:val="0"/>
        <w:ind w:firstLine="709"/>
        <w:jc w:val="both"/>
        <w:rPr>
          <w:sz w:val="24"/>
          <w:szCs w:val="24"/>
        </w:rPr>
      </w:pPr>
      <w:proofErr w:type="gramStart"/>
      <w:r w:rsidRPr="00B52F52">
        <w:rPr>
          <w:sz w:val="24"/>
          <w:szCs w:val="24"/>
        </w:rPr>
        <w:t xml:space="preserve">В соответствии с </w:t>
      </w:r>
      <w:r w:rsidR="00C44AFA" w:rsidRPr="00B52F52">
        <w:rPr>
          <w:color w:val="000000"/>
          <w:sz w:val="24"/>
          <w:szCs w:val="24"/>
        </w:rPr>
        <w:t xml:space="preserve">Федеральным законом </w:t>
      </w:r>
      <w:r w:rsidR="00957BCF" w:rsidRPr="00B52F52">
        <w:rPr>
          <w:color w:val="000000"/>
          <w:sz w:val="24"/>
          <w:szCs w:val="24"/>
        </w:rPr>
        <w:t>от 4 июля 1991 г. №1541-1 «О приватизации жилищного фонда в Рос</w:t>
      </w:r>
      <w:r w:rsidR="00911DDD" w:rsidRPr="00B52F52">
        <w:rPr>
          <w:color w:val="000000"/>
          <w:sz w:val="24"/>
          <w:szCs w:val="24"/>
        </w:rPr>
        <w:t>сийской Федерации», Федеральным законом</w:t>
      </w:r>
      <w:r w:rsidR="00957BCF" w:rsidRPr="00B52F52">
        <w:rPr>
          <w:color w:val="000000"/>
          <w:sz w:val="24"/>
          <w:szCs w:val="24"/>
        </w:rPr>
        <w:t xml:space="preserve"> от 29 декабря 2004 г. № 189-ФЗ «О введении в действие Жилищного кодекса Рос</w:t>
      </w:r>
      <w:r w:rsidR="00911DDD" w:rsidRPr="00B52F52">
        <w:rPr>
          <w:color w:val="000000"/>
          <w:sz w:val="24"/>
          <w:szCs w:val="24"/>
        </w:rPr>
        <w:t>сийской Федерации», Федеральным законом</w:t>
      </w:r>
      <w:r w:rsidR="00957BCF" w:rsidRPr="00B52F52">
        <w:rPr>
          <w:color w:val="000000"/>
          <w:sz w:val="24"/>
          <w:szCs w:val="24"/>
        </w:rPr>
        <w:t xml:space="preserve"> от 13 июля 2015 г. №</w:t>
      </w:r>
      <w:bookmarkStart w:id="1" w:name="_GoBack"/>
      <w:bookmarkEnd w:id="1"/>
      <w:r w:rsidR="00957BCF" w:rsidRPr="00B52F52">
        <w:rPr>
          <w:color w:val="000000"/>
          <w:sz w:val="24"/>
          <w:szCs w:val="24"/>
        </w:rPr>
        <w:t xml:space="preserve"> 218-ФЗ «О государственной регистр</w:t>
      </w:r>
      <w:r w:rsidR="00C44AFA" w:rsidRPr="00B52F52">
        <w:rPr>
          <w:color w:val="000000"/>
          <w:sz w:val="24"/>
          <w:szCs w:val="24"/>
        </w:rPr>
        <w:t>ации недвижимости», Федеральным законом</w:t>
      </w:r>
      <w:r w:rsidR="00957BCF" w:rsidRPr="00B52F52">
        <w:rPr>
          <w:color w:val="000000"/>
          <w:sz w:val="24"/>
          <w:szCs w:val="24"/>
        </w:rPr>
        <w:t xml:space="preserve"> от 27 июля 2010 г. № 210-ФЗ «Об организации предоставления государственных и муниципальных</w:t>
      </w:r>
      <w:proofErr w:type="gramEnd"/>
      <w:r w:rsidR="00957BCF" w:rsidRPr="00B52F52">
        <w:rPr>
          <w:color w:val="000000"/>
          <w:sz w:val="24"/>
          <w:szCs w:val="24"/>
        </w:rPr>
        <w:t xml:space="preserve"> услуг», руководствуясь Федеральным зак</w:t>
      </w:r>
      <w:r w:rsidR="00B52F52" w:rsidRPr="00B52F52">
        <w:rPr>
          <w:color w:val="000000"/>
          <w:sz w:val="24"/>
          <w:szCs w:val="24"/>
        </w:rPr>
        <w:t>оном от 06.10.2003 г. № 131-ФЗ «</w:t>
      </w:r>
      <w:r w:rsidR="00957BCF" w:rsidRPr="00B52F52">
        <w:rPr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B52F52">
        <w:rPr>
          <w:sz w:val="24"/>
          <w:szCs w:val="24"/>
        </w:rPr>
        <w:t>, Уставом муниц</w:t>
      </w:r>
      <w:r w:rsidR="004F39DF" w:rsidRPr="00B52F52">
        <w:rPr>
          <w:sz w:val="24"/>
          <w:szCs w:val="24"/>
        </w:rPr>
        <w:t>ипального образования «Новогоренское</w:t>
      </w:r>
      <w:r w:rsidRPr="00B52F52">
        <w:rPr>
          <w:sz w:val="24"/>
          <w:szCs w:val="24"/>
        </w:rPr>
        <w:t xml:space="preserve"> сельское поселение»</w:t>
      </w:r>
    </w:p>
    <w:p w14:paraId="4F2636CA" w14:textId="3DB03526" w:rsidR="006E0B80" w:rsidRPr="00C44AFA" w:rsidRDefault="006E0B80" w:rsidP="00C44AFA">
      <w:pPr>
        <w:ind w:left="707" w:firstLine="2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ПОСТАНОВЛЯЮ:</w:t>
      </w:r>
    </w:p>
    <w:p w14:paraId="0810C1B9" w14:textId="3C062984" w:rsidR="006E0B80" w:rsidRPr="00C44AFA" w:rsidRDefault="006E0B80" w:rsidP="006E0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1. </w:t>
      </w:r>
      <w:r w:rsidRPr="00C44AFA">
        <w:rPr>
          <w:sz w:val="24"/>
          <w:szCs w:val="24"/>
          <w:lang w:eastAsia="zh-CN"/>
        </w:rPr>
        <w:t>Утвердить прилагаемый Административный регламент предоставления муниципальной услуги «</w:t>
      </w:r>
      <w:r w:rsidRPr="00C44AFA">
        <w:rPr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44AFA">
        <w:rPr>
          <w:sz w:val="24"/>
          <w:szCs w:val="24"/>
          <w:lang w:eastAsia="zh-CN"/>
        </w:rPr>
        <w:t>».</w:t>
      </w:r>
      <w:r w:rsidRPr="00C44AFA">
        <w:rPr>
          <w:sz w:val="24"/>
          <w:szCs w:val="24"/>
        </w:rPr>
        <w:t xml:space="preserve"> </w:t>
      </w:r>
    </w:p>
    <w:p w14:paraId="05E47DA0" w14:textId="55E31B31" w:rsidR="006E0B80" w:rsidRPr="00C44AFA" w:rsidRDefault="006E0B80" w:rsidP="006E0B80">
      <w:pPr>
        <w:ind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2. Опубликовать настоящее постановление в Ведомостях органов ме</w:t>
      </w:r>
      <w:r w:rsidR="004F39DF" w:rsidRPr="00C44AFA">
        <w:rPr>
          <w:sz w:val="24"/>
          <w:szCs w:val="24"/>
        </w:rPr>
        <w:t>стного самоуправления Новогоренского</w:t>
      </w:r>
      <w:r w:rsidRPr="00C44AFA">
        <w:rPr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r w:rsidR="004F39DF" w:rsidRPr="00C44AFA">
        <w:rPr>
          <w:sz w:val="24"/>
          <w:szCs w:val="24"/>
        </w:rPr>
        <w:t xml:space="preserve">Новогоренского </w:t>
      </w:r>
      <w:r w:rsidRPr="00C44AFA">
        <w:rPr>
          <w:sz w:val="24"/>
          <w:szCs w:val="24"/>
        </w:rPr>
        <w:t>сельского поселения.</w:t>
      </w:r>
    </w:p>
    <w:p w14:paraId="29B40512" w14:textId="77777777" w:rsidR="006E0B80" w:rsidRPr="00C44AFA" w:rsidRDefault="006E0B80" w:rsidP="006E0B80">
      <w:pPr>
        <w:ind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3. Настоящее постановление вступает в силу с даты официального опубликования. </w:t>
      </w:r>
    </w:p>
    <w:p w14:paraId="7A3341E0" w14:textId="77777777" w:rsidR="006E0B80" w:rsidRPr="00C44AFA" w:rsidRDefault="006E0B80" w:rsidP="006E0B80">
      <w:pPr>
        <w:ind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4. </w:t>
      </w:r>
      <w:proofErr w:type="gramStart"/>
      <w:r w:rsidRPr="00C44AFA">
        <w:rPr>
          <w:sz w:val="24"/>
          <w:szCs w:val="24"/>
        </w:rPr>
        <w:t>Контроль  за</w:t>
      </w:r>
      <w:proofErr w:type="gramEnd"/>
      <w:r w:rsidRPr="00C44AFA">
        <w:rPr>
          <w:sz w:val="24"/>
          <w:szCs w:val="24"/>
        </w:rPr>
        <w:t xml:space="preserve"> исполнением  настоящего постановления оставляю за собой.</w:t>
      </w:r>
    </w:p>
    <w:p w14:paraId="1B733360" w14:textId="77777777" w:rsidR="006E0B80" w:rsidRPr="00C44AFA" w:rsidRDefault="006E0B80" w:rsidP="006E0B80">
      <w:pPr>
        <w:ind w:firstLine="709"/>
        <w:jc w:val="both"/>
        <w:rPr>
          <w:rStyle w:val="FontStyle30"/>
          <w:b w:val="0"/>
          <w:sz w:val="24"/>
          <w:szCs w:val="24"/>
        </w:rPr>
      </w:pPr>
    </w:p>
    <w:p w14:paraId="2D86AD3D" w14:textId="77777777" w:rsidR="006E0B80" w:rsidRPr="00C44AFA" w:rsidRDefault="006E0B80" w:rsidP="006E0B80">
      <w:pPr>
        <w:jc w:val="both"/>
        <w:rPr>
          <w:sz w:val="24"/>
          <w:szCs w:val="24"/>
        </w:rPr>
      </w:pPr>
    </w:p>
    <w:p w14:paraId="22B0BBF4" w14:textId="77777777" w:rsidR="006E0B80" w:rsidRPr="00C44AFA" w:rsidRDefault="006E0B80" w:rsidP="006E0B80">
      <w:pPr>
        <w:rPr>
          <w:sz w:val="24"/>
          <w:szCs w:val="24"/>
        </w:rPr>
      </w:pPr>
    </w:p>
    <w:p w14:paraId="71273B5B" w14:textId="25B59659" w:rsidR="006E0B80" w:rsidRPr="00C44AFA" w:rsidRDefault="006E0B80" w:rsidP="006E0B80">
      <w:pPr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Глава поселения                                                </w:t>
      </w:r>
      <w:r w:rsidR="004F39DF" w:rsidRPr="00C44AFA">
        <w:rPr>
          <w:sz w:val="24"/>
          <w:szCs w:val="24"/>
        </w:rPr>
        <w:t xml:space="preserve">          </w:t>
      </w:r>
      <w:r w:rsidR="004F39DF" w:rsidRPr="00C44AFA">
        <w:rPr>
          <w:sz w:val="24"/>
          <w:szCs w:val="24"/>
        </w:rPr>
        <w:tab/>
        <w:t xml:space="preserve">      И.А. Комарова</w:t>
      </w:r>
    </w:p>
    <w:p w14:paraId="60DC336E" w14:textId="77777777" w:rsidR="00D17888" w:rsidRPr="00C44AFA" w:rsidRDefault="00D53D1D" w:rsidP="00D17888">
      <w:pPr>
        <w:spacing w:line="276" w:lineRule="auto"/>
        <w:rPr>
          <w:sz w:val="28"/>
          <w:szCs w:val="28"/>
        </w:rPr>
      </w:pPr>
      <w:r w:rsidRPr="00C44AFA">
        <w:rPr>
          <w:sz w:val="28"/>
          <w:szCs w:val="28"/>
        </w:rPr>
        <w:t xml:space="preserve">                                         </w:t>
      </w:r>
      <w:r w:rsidR="00D17888" w:rsidRPr="00C44AFA">
        <w:rPr>
          <w:sz w:val="28"/>
          <w:szCs w:val="28"/>
        </w:rPr>
        <w:t xml:space="preserve">                       </w:t>
      </w:r>
    </w:p>
    <w:p w14:paraId="7AADF200" w14:textId="43550AC9" w:rsidR="003C51E1" w:rsidRPr="00C44AFA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308B9743" w14:textId="7636C1CC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DB5B4DC" w14:textId="2EE8183E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18F6BE78" w14:textId="4CF5C10F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AFC3086" w14:textId="07DE3084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7F564" w14:textId="508DFB6F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1F39FC5" w14:textId="2A454F97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00B139F" w14:textId="03FC8458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096DE5AF" w14:textId="58112983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572769C" w14:textId="333D075A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474FE8E1" w14:textId="5FA5C9C4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763A4FB9" w14:textId="36115F26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537C00DB" w14:textId="5739B968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E3F7BC5" w14:textId="77777777" w:rsidR="004D74B3" w:rsidRPr="00C44AFA" w:rsidRDefault="004D74B3" w:rsidP="004D74B3">
      <w:pPr>
        <w:pStyle w:val="ConsPlusTitle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C44AFA">
        <w:rPr>
          <w:rFonts w:ascii="Times New Roman" w:hAnsi="Times New Roman" w:cs="Times New Roman"/>
          <w:b w:val="0"/>
          <w:sz w:val="22"/>
          <w:szCs w:val="22"/>
        </w:rPr>
        <w:t>Приложение</w:t>
      </w:r>
    </w:p>
    <w:p w14:paraId="547BF262" w14:textId="1F767C0F" w:rsidR="004D74B3" w:rsidRPr="00C44AFA" w:rsidRDefault="004D74B3" w:rsidP="004D74B3">
      <w:pPr>
        <w:suppressAutoHyphens/>
        <w:overflowPunct w:val="0"/>
        <w:ind w:firstLine="340"/>
        <w:jc w:val="right"/>
        <w:rPr>
          <w:color w:val="00000A"/>
          <w:kern w:val="1"/>
          <w:sz w:val="22"/>
          <w:szCs w:val="22"/>
          <w:lang w:eastAsia="zh-CN"/>
        </w:rPr>
      </w:pPr>
      <w:r w:rsidRPr="00C44AFA">
        <w:rPr>
          <w:color w:val="00000A"/>
          <w:kern w:val="1"/>
          <w:sz w:val="22"/>
          <w:szCs w:val="22"/>
          <w:lang w:eastAsia="zh-CN"/>
        </w:rPr>
        <w:t>УТВЕРЖДЕН</w:t>
      </w:r>
      <w:r w:rsidR="00EB5A2D" w:rsidRPr="00C44AFA">
        <w:rPr>
          <w:color w:val="00000A"/>
          <w:kern w:val="1"/>
          <w:sz w:val="22"/>
          <w:szCs w:val="22"/>
          <w:lang w:eastAsia="zh-CN"/>
        </w:rPr>
        <w:t>О</w:t>
      </w:r>
    </w:p>
    <w:p w14:paraId="320E6DD2" w14:textId="77777777" w:rsidR="004D74B3" w:rsidRPr="00C44AFA" w:rsidRDefault="004D74B3" w:rsidP="004D74B3">
      <w:pPr>
        <w:suppressAutoHyphens/>
        <w:overflowPunct w:val="0"/>
        <w:ind w:firstLine="340"/>
        <w:jc w:val="right"/>
        <w:rPr>
          <w:color w:val="00000A"/>
          <w:kern w:val="1"/>
          <w:sz w:val="22"/>
          <w:szCs w:val="22"/>
          <w:lang w:eastAsia="zh-CN"/>
        </w:rPr>
      </w:pPr>
      <w:r w:rsidRPr="00C44AFA">
        <w:rPr>
          <w:color w:val="00000A"/>
          <w:kern w:val="1"/>
          <w:sz w:val="22"/>
          <w:szCs w:val="22"/>
          <w:lang w:eastAsia="zh-CN"/>
        </w:rPr>
        <w:t>постановлением Администрации</w:t>
      </w:r>
    </w:p>
    <w:p w14:paraId="6E97F16B" w14:textId="6A0AD68B" w:rsidR="004D74B3" w:rsidRPr="00C44AFA" w:rsidRDefault="004F39DF" w:rsidP="004D74B3">
      <w:pPr>
        <w:suppressAutoHyphens/>
        <w:overflowPunct w:val="0"/>
        <w:ind w:firstLine="340"/>
        <w:jc w:val="right"/>
        <w:rPr>
          <w:color w:val="00000A"/>
          <w:kern w:val="1"/>
          <w:sz w:val="22"/>
          <w:szCs w:val="22"/>
          <w:lang w:eastAsia="zh-CN"/>
        </w:rPr>
      </w:pPr>
      <w:r w:rsidRPr="00C44AFA">
        <w:rPr>
          <w:sz w:val="22"/>
          <w:szCs w:val="22"/>
        </w:rPr>
        <w:t>Новогоренского</w:t>
      </w:r>
      <w:r w:rsidR="004D74B3" w:rsidRPr="00C44AFA">
        <w:rPr>
          <w:color w:val="00000A"/>
          <w:kern w:val="1"/>
          <w:sz w:val="22"/>
          <w:szCs w:val="22"/>
          <w:lang w:eastAsia="zh-CN"/>
        </w:rPr>
        <w:t xml:space="preserve"> сельского поселения</w:t>
      </w:r>
    </w:p>
    <w:p w14:paraId="561597CC" w14:textId="0B0DD6D6" w:rsidR="004D74B3" w:rsidRPr="00C44AFA" w:rsidRDefault="00C44AFA" w:rsidP="004D74B3">
      <w:pPr>
        <w:suppressAutoHyphens/>
        <w:overflowPunct w:val="0"/>
        <w:ind w:firstLine="340"/>
        <w:jc w:val="right"/>
        <w:rPr>
          <w:color w:val="00000A"/>
          <w:kern w:val="1"/>
          <w:sz w:val="22"/>
          <w:szCs w:val="22"/>
          <w:lang w:eastAsia="zh-CN"/>
        </w:rPr>
      </w:pPr>
      <w:r w:rsidRPr="00C44AFA">
        <w:rPr>
          <w:color w:val="00000A"/>
          <w:kern w:val="1"/>
          <w:sz w:val="22"/>
          <w:szCs w:val="22"/>
          <w:lang w:eastAsia="zh-CN"/>
        </w:rPr>
        <w:t>от 19.12.2022 № 110</w:t>
      </w:r>
    </w:p>
    <w:p w14:paraId="5C8AC18B" w14:textId="77777777" w:rsidR="004D74B3" w:rsidRPr="00C44AFA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</w:rPr>
      </w:pPr>
    </w:p>
    <w:p w14:paraId="2A2451F7" w14:textId="298A9EB8" w:rsidR="003C51E1" w:rsidRPr="00C44AFA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eastAsia="Calibri"/>
          <w:sz w:val="24"/>
          <w:szCs w:val="24"/>
          <w:lang w:eastAsia="en-US"/>
        </w:rPr>
      </w:pPr>
      <w:r w:rsidRPr="00C44AFA">
        <w:rPr>
          <w:b/>
          <w:sz w:val="24"/>
          <w:szCs w:val="24"/>
        </w:rPr>
        <w:t>Административный регламент предоставления муниципальной услуги</w:t>
      </w:r>
      <w:r w:rsidR="00256273" w:rsidRPr="00C44AFA">
        <w:rPr>
          <w:b/>
          <w:sz w:val="24"/>
          <w:szCs w:val="24"/>
        </w:rPr>
        <w:t xml:space="preserve"> </w:t>
      </w:r>
      <w:r w:rsidRPr="00C44AFA">
        <w:rPr>
          <w:b/>
          <w:bCs/>
          <w:iCs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Pr="00C44AFA">
        <w:rPr>
          <w:b/>
          <w:bCs/>
          <w:sz w:val="24"/>
          <w:szCs w:val="24"/>
        </w:rPr>
        <w:t>»</w:t>
      </w:r>
    </w:p>
    <w:p w14:paraId="4E693CEF" w14:textId="77777777" w:rsidR="003C51E1" w:rsidRPr="00C44AFA" w:rsidRDefault="003C51E1" w:rsidP="003C51E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B050"/>
          <w:lang w:eastAsia="en-US"/>
        </w:rPr>
      </w:pPr>
    </w:p>
    <w:p w14:paraId="36536C40" w14:textId="1F8215A1" w:rsidR="00AD592C" w:rsidRPr="00C44AFA" w:rsidRDefault="003C51E1" w:rsidP="00256273">
      <w:pPr>
        <w:pStyle w:val="1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rPr>
          <w:rFonts w:ascii="Times New Roman" w:hAnsi="Times New Roman"/>
          <w:b w:val="0"/>
          <w:color w:val="auto"/>
          <w:sz w:val="24"/>
          <w:szCs w:val="24"/>
        </w:rPr>
      </w:pPr>
      <w:r w:rsidRPr="00C44AFA">
        <w:rPr>
          <w:rFonts w:ascii="Times New Roman" w:hAnsi="Times New Roman"/>
          <w:sz w:val="24"/>
          <w:szCs w:val="24"/>
        </w:rPr>
        <w:t xml:space="preserve">I. </w:t>
      </w:r>
      <w:r w:rsidR="00AD592C" w:rsidRPr="00C44AFA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14:paraId="396C9B68" w14:textId="5C849495" w:rsidR="00AD592C" w:rsidRPr="00C44AFA" w:rsidRDefault="00AD592C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Предмет регулирования</w:t>
      </w:r>
    </w:p>
    <w:p w14:paraId="1692BB8D" w14:textId="3937D865" w:rsidR="00AD592C" w:rsidRPr="00C44AFA" w:rsidRDefault="00AD592C" w:rsidP="00256273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Административный регламент предоставления муниципальной услуги «</w:t>
      </w:r>
      <w:r w:rsidRPr="00C44AFA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44AFA">
        <w:rPr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 Российской Федерации от 04 июля 1991 г. № 1541-</w:t>
      </w:r>
      <w:r w:rsidRPr="00C44AFA">
        <w:rPr>
          <w:sz w:val="24"/>
          <w:szCs w:val="24"/>
          <w:lang w:val="en-US"/>
        </w:rPr>
        <w:t>I</w:t>
      </w:r>
      <w:r w:rsidRPr="00C44AFA">
        <w:rPr>
          <w:sz w:val="24"/>
          <w:szCs w:val="24"/>
        </w:rPr>
        <w:t xml:space="preserve"> «О приватизации жилищного фонда в Российской Федерации». </w:t>
      </w:r>
    </w:p>
    <w:p w14:paraId="1631D0BD" w14:textId="280CBDF6" w:rsidR="00AD592C" w:rsidRPr="00C44AFA" w:rsidRDefault="00AD592C" w:rsidP="00EB5A2D">
      <w:pPr>
        <w:pStyle w:val="2"/>
        <w:keepLines/>
        <w:numPr>
          <w:ilvl w:val="1"/>
          <w:numId w:val="23"/>
        </w:numPr>
        <w:tabs>
          <w:tab w:val="left" w:pos="0"/>
        </w:tabs>
        <w:spacing w:before="40" w:after="240" w:line="276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Круг заявителей</w:t>
      </w:r>
    </w:p>
    <w:p w14:paraId="1021A533" w14:textId="00FCBDB1" w:rsidR="00AD592C" w:rsidRPr="00C44AFA" w:rsidRDefault="00AD592C" w:rsidP="00256273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sz w:val="24"/>
            <w:szCs w:val="24"/>
            <w:shd w:val="clear" w:color="auto" w:fill="FFFFFF"/>
          </w:rPr>
          <w:id w:val="-252132413"/>
          <w:placeholder>
            <w:docPart w:val="2EE02956A2A44B2AB981272428F4D4DD"/>
          </w:placeholder>
          <w:text/>
        </w:sdtPr>
        <w:sdtEndPr/>
        <w:sdtContent>
          <w:r w:rsidR="00005DF6" w:rsidRPr="00C44AFA">
            <w:rPr>
              <w:sz w:val="24"/>
              <w:szCs w:val="24"/>
              <w:shd w:val="clear" w:color="auto" w:fill="FFFFFF"/>
            </w:rPr>
            <w:t>муниципального образования «</w:t>
          </w:r>
          <w:r w:rsidR="004F39DF" w:rsidRPr="00C44AFA">
            <w:rPr>
              <w:sz w:val="24"/>
              <w:szCs w:val="24"/>
              <w:shd w:val="clear" w:color="auto" w:fill="FFFFFF"/>
            </w:rPr>
            <w:t>Новогоренское</w:t>
          </w:r>
          <w:r w:rsidR="004D74B3" w:rsidRPr="00C44AFA">
            <w:rPr>
              <w:sz w:val="24"/>
              <w:szCs w:val="24"/>
              <w:shd w:val="clear" w:color="auto" w:fill="FFFFFF"/>
            </w:rPr>
            <w:t xml:space="preserve"> сельское поселение</w:t>
          </w:r>
          <w:r w:rsidR="00005DF6" w:rsidRPr="00C44AFA">
            <w:rPr>
              <w:sz w:val="24"/>
              <w:szCs w:val="24"/>
              <w:shd w:val="clear" w:color="auto" w:fill="FFFFFF"/>
            </w:rPr>
            <w:t>»</w:t>
          </w:r>
        </w:sdtContent>
      </w:sdt>
      <w:r w:rsidRPr="00C44AFA">
        <w:rPr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14:paraId="75CB5464" w14:textId="34C45D62" w:rsidR="00AD592C" w:rsidRPr="00C44AFA" w:rsidRDefault="00AD592C" w:rsidP="00256273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</w:t>
      </w:r>
      <w:r w:rsidR="004D74B3" w:rsidRPr="00C44AFA">
        <w:rPr>
          <w:sz w:val="24"/>
          <w:szCs w:val="24"/>
        </w:rPr>
        <w:t>,</w:t>
      </w:r>
      <w:r w:rsidRPr="00C44AFA">
        <w:rPr>
          <w:sz w:val="24"/>
          <w:szCs w:val="24"/>
        </w:rPr>
        <w:t xml:space="preserve"> установленном законодательством Российской Федерации (далее – представители).</w:t>
      </w:r>
    </w:p>
    <w:p w14:paraId="6C3F40E8" w14:textId="77777777" w:rsidR="004D74B3" w:rsidRPr="00C44AFA" w:rsidRDefault="004D74B3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14:paraId="14716961" w14:textId="3EF9A973" w:rsidR="00A27DE8" w:rsidRPr="00C44AFA" w:rsidRDefault="00A27DE8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Требования к порядку информирования о предоставлении муниципальной услуги</w:t>
      </w:r>
    </w:p>
    <w:p w14:paraId="4850E1AE" w14:textId="21808DF3" w:rsidR="008B0285" w:rsidRPr="00C44AFA" w:rsidRDefault="008B0285" w:rsidP="00256273">
      <w:pPr>
        <w:pStyle w:val="ab"/>
        <w:numPr>
          <w:ilvl w:val="2"/>
          <w:numId w:val="23"/>
        </w:numPr>
        <w:tabs>
          <w:tab w:val="left" w:pos="709"/>
          <w:tab w:val="left" w:pos="1276"/>
        </w:tabs>
        <w:contextualSpacing w:val="0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14:paraId="61EEB1EA" w14:textId="47AD45FE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1) непосредственно при личном приеме заявителя в Администрацию </w:t>
      </w:r>
      <w:r w:rsidR="004F39DF" w:rsidRPr="00C44AFA">
        <w:rPr>
          <w:sz w:val="24"/>
          <w:szCs w:val="24"/>
        </w:rPr>
        <w:t>Новогоренского</w:t>
      </w:r>
      <w:r w:rsidRPr="00C44AFA">
        <w:rPr>
          <w:color w:val="000000"/>
          <w:sz w:val="24"/>
          <w:szCs w:val="24"/>
        </w:rPr>
        <w:t xml:space="preserve"> сельского поселения</w:t>
      </w:r>
      <w:r w:rsidRPr="00C44AFA">
        <w:rPr>
          <w:i/>
          <w:iCs/>
          <w:color w:val="000000"/>
          <w:sz w:val="24"/>
          <w:szCs w:val="24"/>
        </w:rPr>
        <w:t xml:space="preserve"> </w:t>
      </w:r>
      <w:r w:rsidRPr="00C44AFA">
        <w:rPr>
          <w:color w:val="000000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14:paraId="1D2C58D1" w14:textId="084E79FE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2) </w:t>
      </w:r>
      <w:r w:rsidRPr="00C44AFA">
        <w:rPr>
          <w:sz w:val="24"/>
          <w:szCs w:val="24"/>
        </w:rPr>
        <w:t xml:space="preserve">по телефону </w:t>
      </w:r>
      <w:proofErr w:type="gramStart"/>
      <w:r w:rsidRPr="00C44AFA">
        <w:rPr>
          <w:sz w:val="24"/>
          <w:szCs w:val="24"/>
        </w:rPr>
        <w:t>Уп</w:t>
      </w:r>
      <w:r w:rsidR="004F39DF" w:rsidRPr="00C44AFA">
        <w:rPr>
          <w:sz w:val="24"/>
          <w:szCs w:val="24"/>
        </w:rPr>
        <w:t>олномоченном</w:t>
      </w:r>
      <w:proofErr w:type="gramEnd"/>
      <w:r w:rsidR="004F39DF" w:rsidRPr="00C44AFA">
        <w:rPr>
          <w:sz w:val="24"/>
          <w:szCs w:val="24"/>
        </w:rPr>
        <w:t xml:space="preserve"> органе (83825494136</w:t>
      </w:r>
      <w:r w:rsidRPr="00C44AFA">
        <w:rPr>
          <w:sz w:val="24"/>
          <w:szCs w:val="24"/>
        </w:rPr>
        <w:t>) или многофункциональном центре (88003500850);</w:t>
      </w:r>
    </w:p>
    <w:p w14:paraId="4958189A" w14:textId="1D5E8386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lastRenderedPageBreak/>
        <w:t xml:space="preserve">3) </w:t>
      </w:r>
      <w:r w:rsidRPr="00C44AFA">
        <w:rPr>
          <w:sz w:val="24"/>
          <w:szCs w:val="24"/>
        </w:rPr>
        <w:t>письменно, в том числ</w:t>
      </w:r>
      <w:r w:rsidR="00C44AFA">
        <w:rPr>
          <w:sz w:val="24"/>
          <w:szCs w:val="24"/>
        </w:rPr>
        <w:t xml:space="preserve">е посредством электронной почты </w:t>
      </w:r>
      <w:proofErr w:type="gramStart"/>
      <w:r w:rsidRPr="00C44AFA">
        <w:rPr>
          <w:sz w:val="24"/>
          <w:szCs w:val="24"/>
        </w:rPr>
        <w:t>(</w:t>
      </w:r>
      <w:r w:rsidR="004F39DF" w:rsidRPr="00C44AFA">
        <w:rPr>
          <w:rStyle w:val="afb"/>
          <w:color w:val="122021"/>
          <w:sz w:val="24"/>
          <w:szCs w:val="24"/>
          <w:shd w:val="clear" w:color="auto" w:fill="FFFFFF"/>
        </w:rPr>
        <w:t> </w:t>
      </w:r>
      <w:proofErr w:type="gramEnd"/>
      <w:r w:rsidR="004F39DF" w:rsidRPr="00C44AFA">
        <w:rPr>
          <w:sz w:val="24"/>
          <w:szCs w:val="24"/>
        </w:rPr>
        <w:fldChar w:fldCharType="begin"/>
      </w:r>
      <w:r w:rsidR="004F39DF" w:rsidRPr="00C44AFA">
        <w:rPr>
          <w:sz w:val="24"/>
          <w:szCs w:val="24"/>
        </w:rPr>
        <w:instrText xml:space="preserve"> HYPERLINK "mailto:n-gorins@tomsk.gov.ru" </w:instrText>
      </w:r>
      <w:r w:rsidR="004F39DF" w:rsidRPr="00C44AFA">
        <w:rPr>
          <w:sz w:val="24"/>
          <w:szCs w:val="24"/>
        </w:rPr>
        <w:fldChar w:fldCharType="separate"/>
      </w:r>
      <w:r w:rsidR="004F39DF" w:rsidRPr="00C44AFA">
        <w:rPr>
          <w:rStyle w:val="a6"/>
          <w:color w:val="122021"/>
          <w:sz w:val="24"/>
          <w:szCs w:val="24"/>
          <w:shd w:val="clear" w:color="auto" w:fill="FFFFFF"/>
        </w:rPr>
        <w:t>n-gorins@tomsk.gov.ru</w:t>
      </w:r>
      <w:r w:rsidR="004F39DF" w:rsidRPr="00C44AFA">
        <w:rPr>
          <w:sz w:val="24"/>
          <w:szCs w:val="24"/>
        </w:rPr>
        <w:fldChar w:fldCharType="end"/>
      </w:r>
      <w:r w:rsidRPr="00C44AFA">
        <w:rPr>
          <w:sz w:val="24"/>
          <w:szCs w:val="24"/>
        </w:rPr>
        <w:t>),</w:t>
      </w:r>
      <w:r w:rsidR="004F39DF" w:rsidRPr="00C44AFA">
        <w:rPr>
          <w:sz w:val="24"/>
          <w:szCs w:val="24"/>
        </w:rPr>
        <w:t xml:space="preserve"> факсимильной связи (83825494136</w:t>
      </w:r>
      <w:r w:rsidRPr="00C44AFA">
        <w:rPr>
          <w:sz w:val="24"/>
          <w:szCs w:val="24"/>
        </w:rPr>
        <w:t>);</w:t>
      </w:r>
    </w:p>
    <w:p w14:paraId="53B49B25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14:paraId="52B0B40E" w14:textId="77777777" w:rsidR="008B0285" w:rsidRPr="00C44AFA" w:rsidRDefault="008B0285" w:rsidP="00256273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44AFA">
        <w:rPr>
          <w:bCs/>
          <w:color w:val="000000"/>
          <w:sz w:val="24"/>
          <w:szCs w:val="24"/>
        </w:rPr>
        <w:t xml:space="preserve"> </w:t>
      </w:r>
      <w:r w:rsidRPr="00C44AFA">
        <w:rPr>
          <w:color w:val="000000"/>
          <w:sz w:val="24"/>
          <w:szCs w:val="24"/>
        </w:rPr>
        <w:t>(https://www.gosuslugi.ru/) (далее – ЕПГУ);</w:t>
      </w:r>
    </w:p>
    <w:p w14:paraId="5FF86037" w14:textId="2F72548B" w:rsidR="008B0285" w:rsidRPr="00C44AFA" w:rsidRDefault="008B0285" w:rsidP="00256273">
      <w:pPr>
        <w:pStyle w:val="ab"/>
        <w:tabs>
          <w:tab w:val="left" w:pos="709"/>
        </w:tabs>
        <w:ind w:left="420" w:right="-425" w:firstLine="288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на официальном сайте Уполномоченного органа (</w:t>
      </w:r>
      <w:r w:rsidR="004F39DF" w:rsidRPr="00C44AFA">
        <w:rPr>
          <w:sz w:val="24"/>
          <w:szCs w:val="24"/>
          <w:lang w:val="en-US"/>
        </w:rPr>
        <w:t>https</w:t>
      </w:r>
      <w:r w:rsidR="004F39DF" w:rsidRPr="00C44AFA">
        <w:rPr>
          <w:sz w:val="24"/>
          <w:szCs w:val="24"/>
        </w:rPr>
        <w:t>://</w:t>
      </w:r>
      <w:r w:rsidR="004F39DF" w:rsidRPr="00C44AFA">
        <w:rPr>
          <w:sz w:val="24"/>
          <w:szCs w:val="24"/>
          <w:lang w:val="en-US"/>
        </w:rPr>
        <w:t>www</w:t>
      </w:r>
      <w:r w:rsidR="004F39DF" w:rsidRPr="00C44AFA">
        <w:rPr>
          <w:sz w:val="24"/>
          <w:szCs w:val="24"/>
        </w:rPr>
        <w:t>.</w:t>
      </w:r>
      <w:proofErr w:type="spellStart"/>
      <w:r w:rsidR="004F39DF" w:rsidRPr="00C44AFA">
        <w:rPr>
          <w:sz w:val="24"/>
          <w:szCs w:val="24"/>
          <w:lang w:val="en-US"/>
        </w:rPr>
        <w:t>novogornoe</w:t>
      </w:r>
      <w:proofErr w:type="spellEnd"/>
      <w:r w:rsidR="004F39DF" w:rsidRPr="00C44AFA">
        <w:rPr>
          <w:sz w:val="24"/>
          <w:szCs w:val="24"/>
        </w:rPr>
        <w:t>.</w:t>
      </w:r>
      <w:proofErr w:type="spellStart"/>
      <w:r w:rsidR="004F39DF" w:rsidRPr="00C44AFA">
        <w:rPr>
          <w:sz w:val="24"/>
          <w:szCs w:val="24"/>
          <w:lang w:val="en-US"/>
        </w:rPr>
        <w:t>tomsk</w:t>
      </w:r>
      <w:proofErr w:type="spellEnd"/>
      <w:r w:rsidR="004F39DF" w:rsidRPr="00C44AFA">
        <w:rPr>
          <w:sz w:val="24"/>
          <w:szCs w:val="24"/>
        </w:rPr>
        <w:t>.</w:t>
      </w:r>
      <w:proofErr w:type="spellStart"/>
      <w:r w:rsidR="004F39DF" w:rsidRPr="00C44AFA">
        <w:rPr>
          <w:sz w:val="24"/>
          <w:szCs w:val="24"/>
          <w:lang w:val="en-US"/>
        </w:rPr>
        <w:t>ru</w:t>
      </w:r>
      <w:proofErr w:type="spellEnd"/>
      <w:r w:rsidR="004F39DF" w:rsidRPr="00C44AFA">
        <w:rPr>
          <w:sz w:val="24"/>
          <w:szCs w:val="24"/>
        </w:rPr>
        <w:t>/</w:t>
      </w:r>
      <w:r w:rsidRPr="00C44AFA">
        <w:rPr>
          <w:sz w:val="24"/>
          <w:szCs w:val="24"/>
        </w:rPr>
        <w:t>);</w:t>
      </w:r>
    </w:p>
    <w:p w14:paraId="569003BB" w14:textId="21A97FA0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14:paraId="3E3B303E" w14:textId="30A5AE8B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1.3.2. Информирование осуществляется по вопросам, касающимся:</w:t>
      </w:r>
    </w:p>
    <w:p w14:paraId="7FB69243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14:paraId="1A160915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14:paraId="5A671E1A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40FAC37B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6F2A1F12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14:paraId="3DF6EA21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14:paraId="4480BFBE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14:paraId="1A48A801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061E8E1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14:paraId="772FFA9E" w14:textId="59CEEF03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6AE7B69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6EC10FEF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44AFA">
        <w:rPr>
          <w:i/>
          <w:color w:val="000000"/>
          <w:sz w:val="24"/>
          <w:szCs w:val="24"/>
        </w:rPr>
        <w:t xml:space="preserve"> </w:t>
      </w:r>
      <w:r w:rsidRPr="00C44AFA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7F8D24C7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64C8E84B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изложить обращение в письменной форме; </w:t>
      </w:r>
    </w:p>
    <w:p w14:paraId="0A8464C9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назначить другое время для консультаций.</w:t>
      </w:r>
    </w:p>
    <w:p w14:paraId="141B16D7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6E47E2D6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14:paraId="56D61670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14:paraId="6E27B9B3" w14:textId="3D2C2A54" w:rsidR="008B0285" w:rsidRPr="00C44AFA" w:rsidRDefault="008B0285" w:rsidP="0025627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C44AFA">
          <w:rPr>
            <w:rStyle w:val="ListLabel13"/>
            <w:sz w:val="24"/>
            <w:szCs w:val="24"/>
          </w:rPr>
          <w:t>пункте</w:t>
        </w:r>
      </w:hyperlink>
      <w:r w:rsidRPr="00C44AFA">
        <w:rPr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</w:t>
      </w:r>
      <w:r w:rsidRPr="00C44AFA">
        <w:rPr>
          <w:color w:val="000000"/>
          <w:sz w:val="24"/>
          <w:szCs w:val="24"/>
        </w:rPr>
        <w:lastRenderedPageBreak/>
        <w:t>2006 г. № 59-ФЗ «О порядке рассмотрения обращений граждан Российской Федерации» (далее – Федеральный закон № 59-ФЗ).</w:t>
      </w:r>
    </w:p>
    <w:p w14:paraId="050C0144" w14:textId="338F2A12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38993D49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69D0DA1B" w14:textId="10249A06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14:paraId="0C4C2DAE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618126F4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32C04811" w14:textId="77777777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15997D75" w14:textId="614960C2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3C6EBDB5" w14:textId="42240D50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14:paraId="7F70982D" w14:textId="72E811AD" w:rsidR="008B0285" w:rsidRPr="00C44AFA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14:paraId="7E91E640" w14:textId="77777777" w:rsidR="008B0285" w:rsidRPr="00C44AFA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</w:p>
    <w:p w14:paraId="2E4BC2CA" w14:textId="77777777" w:rsidR="008B0285" w:rsidRPr="00C44AFA" w:rsidRDefault="008B0285" w:rsidP="00256273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/>
        <w:rPr>
          <w:rFonts w:ascii="Times New Roman" w:hAnsi="Times New Roman"/>
          <w:color w:val="auto"/>
          <w:sz w:val="24"/>
          <w:szCs w:val="24"/>
        </w:rPr>
      </w:pPr>
    </w:p>
    <w:p w14:paraId="38CE1F9F" w14:textId="2B7C873E" w:rsidR="00A27DE8" w:rsidRPr="00C44AFA" w:rsidRDefault="00A27DE8" w:rsidP="00256273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/>
        <w:rPr>
          <w:rFonts w:ascii="Times New Roman" w:hAnsi="Times New Roman"/>
          <w:b w:val="0"/>
          <w:color w:val="auto"/>
          <w:sz w:val="24"/>
          <w:szCs w:val="24"/>
        </w:rPr>
      </w:pPr>
      <w:r w:rsidRPr="00C44AFA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C44AFA">
        <w:rPr>
          <w:rFonts w:ascii="Times New Roman" w:hAnsi="Times New Roman"/>
          <w:color w:val="auto"/>
          <w:sz w:val="24"/>
          <w:szCs w:val="24"/>
        </w:rPr>
        <w:t>. СТАНДАРТ ПРЕДОСТАВЛЕНИЯ МУНИЦИПАЛЬНОЙ УСЛУГИ</w:t>
      </w:r>
    </w:p>
    <w:p w14:paraId="569FF1B9" w14:textId="635D106A" w:rsidR="00A27DE8" w:rsidRPr="00C44AFA" w:rsidRDefault="00A27DE8" w:rsidP="00256273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2.1. Наименование муниципальной услуги</w:t>
      </w:r>
    </w:p>
    <w:p w14:paraId="510933AD" w14:textId="044BA9DF" w:rsidR="00A27DE8" w:rsidRPr="00C44AFA" w:rsidRDefault="00A27DE8" w:rsidP="00256273">
      <w:pPr>
        <w:pStyle w:val="ab"/>
        <w:numPr>
          <w:ilvl w:val="2"/>
          <w:numId w:val="26"/>
        </w:numPr>
        <w:tabs>
          <w:tab w:val="left" w:pos="709"/>
          <w:tab w:val="left" w:pos="993"/>
          <w:tab w:val="left" w:pos="1418"/>
          <w:tab w:val="left" w:pos="1701"/>
        </w:tabs>
        <w:spacing w:after="160"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Муниципальная услуга «</w:t>
      </w:r>
      <w:r w:rsidRPr="00C44AFA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44AFA">
        <w:rPr>
          <w:sz w:val="24"/>
          <w:szCs w:val="24"/>
        </w:rPr>
        <w:t>»</w:t>
      </w:r>
      <w:r w:rsidR="00202168" w:rsidRPr="00C44AFA">
        <w:rPr>
          <w:sz w:val="24"/>
          <w:szCs w:val="24"/>
        </w:rPr>
        <w:t xml:space="preserve"> </w:t>
      </w:r>
      <w:r w:rsidRPr="00C44AFA">
        <w:rPr>
          <w:sz w:val="24"/>
          <w:szCs w:val="24"/>
        </w:rPr>
        <w:t xml:space="preserve">(далее – муниципальная услуга). </w:t>
      </w:r>
    </w:p>
    <w:p w14:paraId="69105C25" w14:textId="77777777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lastRenderedPageBreak/>
        <w:t xml:space="preserve">Наименование органа, предоставляющего </w:t>
      </w:r>
      <w:r w:rsidRPr="00C44AFA">
        <w:rPr>
          <w:rFonts w:ascii="Times New Roman" w:hAnsi="Times New Roman"/>
          <w:b/>
          <w:spacing w:val="2"/>
          <w:szCs w:val="24"/>
        </w:rPr>
        <w:t xml:space="preserve">муниципальную </w:t>
      </w:r>
      <w:r w:rsidRPr="00C44AFA">
        <w:rPr>
          <w:rFonts w:ascii="Times New Roman" w:hAnsi="Times New Roman"/>
          <w:b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14:paraId="33ABF1A7" w14:textId="3896FA10" w:rsidR="0020216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sz w:val="24"/>
            <w:szCs w:val="24"/>
          </w:rPr>
          <w:id w:val="1419752879"/>
          <w:placeholder>
            <w:docPart w:val="2292C40125DE4E548069465B4A288DC5"/>
          </w:placeholder>
          <w:text/>
        </w:sdtPr>
        <w:sdtEndPr/>
        <w:sdtContent>
          <w:r w:rsidR="00005DF6" w:rsidRPr="00C44AFA">
            <w:rPr>
              <w:sz w:val="24"/>
              <w:szCs w:val="24"/>
            </w:rPr>
            <w:t>муниципального образования «</w:t>
          </w:r>
          <w:r w:rsidR="004F39DF" w:rsidRPr="00C44AFA">
            <w:rPr>
              <w:sz w:val="24"/>
              <w:szCs w:val="24"/>
            </w:rPr>
            <w:t>Новогоренское</w:t>
          </w:r>
          <w:r w:rsidR="008B0285" w:rsidRPr="00C44AFA">
            <w:rPr>
              <w:sz w:val="24"/>
              <w:szCs w:val="24"/>
            </w:rPr>
            <w:t xml:space="preserve"> сельское поселение</w:t>
          </w:r>
          <w:r w:rsidR="00005DF6" w:rsidRPr="00C44AFA">
            <w:rPr>
              <w:sz w:val="24"/>
              <w:szCs w:val="24"/>
            </w:rPr>
            <w:t>»</w:t>
          </w:r>
          <w:r w:rsidR="008B0285" w:rsidRPr="00C44AFA">
            <w:rPr>
              <w:sz w:val="24"/>
              <w:szCs w:val="24"/>
            </w:rPr>
            <w:t xml:space="preserve"> (далее – Уполномоченный орган). </w:t>
          </w:r>
        </w:sdtContent>
      </w:sdt>
      <w:r w:rsidRPr="00C44AFA">
        <w:rPr>
          <w:sz w:val="24"/>
          <w:szCs w:val="24"/>
        </w:rPr>
        <w:t xml:space="preserve"> </w:t>
      </w:r>
    </w:p>
    <w:p w14:paraId="666250F5" w14:textId="0679E070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rFonts w:eastAsia="Calibri"/>
          <w:sz w:val="24"/>
          <w:szCs w:val="24"/>
        </w:rPr>
        <w:t>При предоставлении муниципальной услуги</w:t>
      </w:r>
      <w:r w:rsidR="00202168" w:rsidRPr="00C44AFA">
        <w:rPr>
          <w:rFonts w:eastAsia="Calibri"/>
          <w:sz w:val="24"/>
          <w:szCs w:val="24"/>
        </w:rPr>
        <w:t xml:space="preserve"> </w:t>
      </w:r>
      <w:r w:rsidR="008B0285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rFonts w:eastAsia="Calibri"/>
          <w:sz w:val="24"/>
          <w:szCs w:val="24"/>
        </w:rPr>
        <w:t xml:space="preserve"> взаимодействует с:</w:t>
      </w:r>
    </w:p>
    <w:p w14:paraId="64C8B72B" w14:textId="77777777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rFonts w:eastAsia="Calibri"/>
          <w:sz w:val="24"/>
          <w:szCs w:val="24"/>
        </w:rPr>
        <w:t xml:space="preserve">- </w:t>
      </w:r>
      <w:r w:rsidRPr="00C44AFA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0327E99B" w14:textId="77777777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</w:p>
    <w:p w14:paraId="2D3991E3" w14:textId="01ACF69D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14:paraId="149E7C40" w14:textId="77777777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14:paraId="1F115202" w14:textId="1B77938C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after="160"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bCs/>
          <w:sz w:val="24"/>
          <w:szCs w:val="24"/>
        </w:rPr>
        <w:t>При предоставлении муниципальной услуги</w:t>
      </w:r>
      <w:r w:rsidR="00202168" w:rsidRPr="00C44AFA">
        <w:rPr>
          <w:bCs/>
          <w:sz w:val="24"/>
          <w:szCs w:val="24"/>
        </w:rPr>
        <w:t xml:space="preserve"> </w:t>
      </w:r>
      <w:r w:rsidR="008B0285" w:rsidRPr="00C44AFA">
        <w:rPr>
          <w:rFonts w:eastAsia="Calibri"/>
          <w:sz w:val="24"/>
          <w:szCs w:val="24"/>
        </w:rPr>
        <w:t>Уполномоченному органу</w:t>
      </w:r>
      <w:r w:rsidRPr="00C44AFA">
        <w:rPr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7683D763" w14:textId="0015FAFA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Описание результата предоставления муниципальной услуги</w:t>
      </w:r>
    </w:p>
    <w:p w14:paraId="3AEAE7CD" w14:textId="77777777" w:rsidR="00A27DE8" w:rsidRPr="00C44AFA" w:rsidRDefault="00A27DE8" w:rsidP="00256273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Результатом предоставления муниципальной услуги является:</w:t>
      </w:r>
    </w:p>
    <w:p w14:paraId="60CB809B" w14:textId="631D191A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</w:t>
      </w:r>
      <w:r w:rsidR="004B22E2" w:rsidRPr="00C44AFA">
        <w:rPr>
          <w:bCs/>
          <w:sz w:val="24"/>
          <w:szCs w:val="24"/>
        </w:rPr>
        <w:t xml:space="preserve"> </w:t>
      </w:r>
      <w:r w:rsidRPr="00C44AFA">
        <w:rPr>
          <w:bCs/>
          <w:sz w:val="24"/>
          <w:szCs w:val="24"/>
        </w:rPr>
        <w:t>1 к настоящему Административному регламенту).</w:t>
      </w:r>
    </w:p>
    <w:p w14:paraId="7A11B20A" w14:textId="637D907E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2) решение об отказе </w:t>
      </w:r>
      <w:r w:rsidRPr="00C44AFA">
        <w:rPr>
          <w:rFonts w:eastAsia="Calibri"/>
          <w:sz w:val="24"/>
          <w:szCs w:val="24"/>
        </w:rPr>
        <w:t>в приватизации жилого помещения</w:t>
      </w:r>
      <w:r w:rsidRPr="00C44AFA">
        <w:rPr>
          <w:bCs/>
          <w:sz w:val="24"/>
          <w:szCs w:val="24"/>
        </w:rPr>
        <w:t xml:space="preserve"> (форма приведена в Приложении №</w:t>
      </w:r>
      <w:r w:rsidR="004B22E2" w:rsidRPr="00C44AFA">
        <w:rPr>
          <w:bCs/>
          <w:sz w:val="24"/>
          <w:szCs w:val="24"/>
        </w:rPr>
        <w:t xml:space="preserve"> </w:t>
      </w:r>
      <w:r w:rsidRPr="00C44AFA">
        <w:rPr>
          <w:bCs/>
          <w:sz w:val="24"/>
          <w:szCs w:val="24"/>
        </w:rPr>
        <w:t xml:space="preserve">2 к настоящему Административному регламенту). </w:t>
      </w:r>
    </w:p>
    <w:p w14:paraId="13E833E1" w14:textId="78D9A006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В случаях</w:t>
      </w:r>
      <w:r w:rsidR="004B22E2" w:rsidRPr="00C44AFA">
        <w:rPr>
          <w:bCs/>
          <w:sz w:val="24"/>
          <w:szCs w:val="24"/>
        </w:rPr>
        <w:t>,</w:t>
      </w:r>
      <w:r w:rsidRPr="00C44AFA">
        <w:rPr>
          <w:bCs/>
          <w:sz w:val="24"/>
          <w:szCs w:val="24"/>
        </w:rPr>
        <w:t xml:space="preserve"> предусмотренных законодательством Российской Федерации</w:t>
      </w:r>
      <w:r w:rsidR="004B22E2" w:rsidRPr="00C44AFA">
        <w:rPr>
          <w:bCs/>
          <w:sz w:val="24"/>
          <w:szCs w:val="24"/>
        </w:rPr>
        <w:t>,</w:t>
      </w:r>
      <w:r w:rsidRPr="00C44AFA">
        <w:rPr>
          <w:bCs/>
          <w:sz w:val="24"/>
          <w:szCs w:val="24"/>
        </w:rPr>
        <w:t xml:space="preserve"> </w:t>
      </w:r>
      <w:r w:rsidR="004B22E2" w:rsidRPr="00C44AFA">
        <w:rPr>
          <w:bCs/>
          <w:sz w:val="24"/>
          <w:szCs w:val="24"/>
        </w:rPr>
        <w:t>Томской области</w:t>
      </w:r>
      <w:r w:rsidRPr="00C44AFA">
        <w:rPr>
          <w:bCs/>
          <w:sz w:val="24"/>
          <w:szCs w:val="24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14:paraId="4E1AF729" w14:textId="77777777" w:rsidR="00A27DE8" w:rsidRPr="00C44AFA" w:rsidRDefault="00A27DE8" w:rsidP="00256273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14:paraId="7B88B11D" w14:textId="777777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14:paraId="45FFA1D7" w14:textId="777777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lastRenderedPageBreak/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14:paraId="7AF09C21" w14:textId="777777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14:paraId="7BA294D2" w14:textId="77777777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14:paraId="27343FCA" w14:textId="6E58D76E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Срок предоставления муниципальной услуги</w:t>
      </w:r>
    </w:p>
    <w:p w14:paraId="1A7FF9D5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after="160"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Срок предоставления муниципальной услуги составляет 35 (тридцать пять) рабочих дней. </w:t>
      </w:r>
    </w:p>
    <w:p w14:paraId="3AA024DD" w14:textId="614D80C2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Нормативные правовые акты, регулирующие предоставление муниципальной услуги</w:t>
      </w:r>
    </w:p>
    <w:p w14:paraId="111689C6" w14:textId="77777777" w:rsidR="00911DDD" w:rsidRPr="00C44AFA" w:rsidRDefault="00911DDD" w:rsidP="00911DDD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14:paraId="28B03E08" w14:textId="77777777" w:rsidR="00911DDD" w:rsidRPr="00C44AFA" w:rsidRDefault="001431BE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hyperlink r:id="rId9" w:history="1">
        <w:r w:rsidR="00911DDD" w:rsidRPr="00C44AFA">
          <w:rPr>
            <w:rStyle w:val="a6"/>
            <w:color w:val="auto"/>
            <w:u w:val="none"/>
            <w:bdr w:val="none" w:sz="0" w:space="0" w:color="auto" w:frame="1"/>
          </w:rPr>
          <w:t>Конституция</w:t>
        </w:r>
      </w:hyperlink>
      <w:r w:rsidR="00911DDD" w:rsidRPr="00C44AFA">
        <w:rPr>
          <w:bdr w:val="none" w:sz="0" w:space="0" w:color="auto" w:frame="1"/>
        </w:rPr>
        <w:t> Российской Федерации от 12.12.1993 («Российская газета», </w:t>
      </w:r>
      <w:r w:rsidR="00911DDD" w:rsidRPr="00C44AFA">
        <w:rPr>
          <w:bdr w:val="none" w:sz="0" w:space="0" w:color="auto" w:frame="1"/>
          <w:lang w:val="en-US"/>
        </w:rPr>
        <w:t>N</w:t>
      </w:r>
      <w:r w:rsidR="00911DDD" w:rsidRPr="00C44AFA">
        <w:rPr>
          <w:bdr w:val="none" w:sz="0" w:space="0" w:color="auto" w:frame="1"/>
        </w:rPr>
        <w:t> 237, 25.12.1993);</w:t>
      </w:r>
    </w:p>
    <w:p w14:paraId="0C488F3A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Гражданский кодекс Российской Федерации;</w:t>
      </w:r>
    </w:p>
    <w:p w14:paraId="56AB6123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Жилищный кодекс Российской Федерации от 29.12.2004 N 188-ФЗ;</w:t>
      </w:r>
    </w:p>
    <w:p w14:paraId="07BA56FB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14:paraId="12A797CE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14:paraId="42776B4A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14:paraId="7A5BCB39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14:paraId="2E9045A4" w14:textId="77777777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44AFA">
        <w:rPr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14:paraId="6FCC68D6" w14:textId="4636BBD0" w:rsidR="00911DDD" w:rsidRPr="00C44AFA" w:rsidRDefault="00911DDD" w:rsidP="00911DDD">
      <w:pPr>
        <w:pStyle w:val="afc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bookmarkStart w:id="2" w:name="Bookmark3"/>
      <w:bookmarkEnd w:id="2"/>
      <w:r w:rsidRPr="00C44AFA">
        <w:rPr>
          <w:bdr w:val="none" w:sz="0" w:space="0" w:color="auto" w:frame="1"/>
        </w:rPr>
        <w:t>Устав муниципального образования «Новогоренское сельское поселение».</w:t>
      </w:r>
    </w:p>
    <w:p w14:paraId="2CB30CE0" w14:textId="6E0D58DA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ГУ.</w:t>
      </w:r>
    </w:p>
    <w:p w14:paraId="799CFCD1" w14:textId="77777777" w:rsidR="004B22E2" w:rsidRPr="00C44AFA" w:rsidRDefault="004B22E2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jc w:val="both"/>
        <w:rPr>
          <w:sz w:val="24"/>
          <w:szCs w:val="24"/>
        </w:rPr>
      </w:pPr>
    </w:p>
    <w:p w14:paraId="18FCD4E8" w14:textId="169BE686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14:paraId="36809A54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Для получения муниципальной услуги заявитель предоставляет:</w:t>
      </w:r>
    </w:p>
    <w:p w14:paraId="7EAD5E61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14:paraId="5C0AB595" w14:textId="70062B10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подачи заявле</w:t>
      </w:r>
      <w:r w:rsidR="00AD5DF9" w:rsidRPr="00C44AFA">
        <w:rPr>
          <w:sz w:val="24"/>
          <w:szCs w:val="24"/>
        </w:rPr>
        <w:t xml:space="preserve">ния при личном обращении в </w:t>
      </w:r>
      <w:r w:rsidR="004B22E2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или МФЦ 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14:paraId="21E50932" w14:textId="0B347C4E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A9E8480" w14:textId="77917CFF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14:paraId="5E4E0B53" w14:textId="2375397A" w:rsidR="00A27DE8" w:rsidRPr="00C44AFA" w:rsidRDefault="00A27DE8" w:rsidP="00256273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форме электронного документа в личном кабинете на ЕПГУ;</w:t>
      </w:r>
    </w:p>
    <w:p w14:paraId="73154D69" w14:textId="358FAD5C" w:rsidR="00A27DE8" w:rsidRPr="00C44AFA" w:rsidRDefault="00A27DE8" w:rsidP="00256273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>Дополнительно на бумажном носителе в виде распечатанного экземпляра</w:t>
      </w:r>
      <w:r w:rsidR="009E347C" w:rsidRPr="00C44AFA">
        <w:rPr>
          <w:sz w:val="24"/>
          <w:szCs w:val="24"/>
        </w:rPr>
        <w:t xml:space="preserve"> электронного документа в </w:t>
      </w:r>
      <w:r w:rsidR="004B22E2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или МФЦ при наличии соответствующего соглашения;</w:t>
      </w:r>
    </w:p>
    <w:p w14:paraId="1347A251" w14:textId="77777777" w:rsidR="00A27DE8" w:rsidRPr="00C44AFA" w:rsidRDefault="00A27DE8" w:rsidP="00256273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Почтовым отправлением. </w:t>
      </w:r>
    </w:p>
    <w:p w14:paraId="3E2AC9EE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Документ, удостоверяющий личность заявителя, представителя.</w:t>
      </w:r>
    </w:p>
    <w:p w14:paraId="0A917466" w14:textId="63FA6BC6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14:paraId="092B24BB" w14:textId="190584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572CCBD6" w14:textId="777777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6C94A988" w14:textId="77777777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1E38A99D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14:paraId="7ECFB264" w14:textId="03B7948A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14:paraId="00FB95AD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14:paraId="4EA9BE53" w14:textId="34CA144D" w:rsidR="00A27DE8" w:rsidRPr="00C44AFA" w:rsidRDefault="00A27DE8" w:rsidP="00256273">
      <w:pPr>
        <w:pStyle w:val="ab"/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14:paraId="60F763FF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14:paraId="0DC41DE2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14:paraId="37BB1E53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14:paraId="20872AF9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14:paraId="7C885D9B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14:paraId="167C0AA2" w14:textId="07E0F70B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spacing w:line="276" w:lineRule="auto"/>
        <w:ind w:right="-1"/>
        <w:jc w:val="both"/>
        <w:rPr>
          <w:sz w:val="24"/>
          <w:szCs w:val="24"/>
        </w:rPr>
      </w:pPr>
      <w:r w:rsidRPr="00C44AFA">
        <w:rPr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быть заверен нотариально. </w:t>
      </w:r>
    </w:p>
    <w:p w14:paraId="2FB09E20" w14:textId="2C50B03D" w:rsidR="00A27DE8" w:rsidRPr="00C44AFA" w:rsidRDefault="00A27DE8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>В случае подачи заявле</w:t>
      </w:r>
      <w:r w:rsidR="00087E93" w:rsidRPr="00C44AFA">
        <w:rPr>
          <w:sz w:val="24"/>
          <w:szCs w:val="24"/>
        </w:rPr>
        <w:t xml:space="preserve">ния при личном обращении в </w:t>
      </w:r>
      <w:r w:rsidR="004B22E2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14:paraId="2E85D007" w14:textId="77777777" w:rsidR="004B22E2" w:rsidRPr="00C44AFA" w:rsidRDefault="004B22E2" w:rsidP="00256273">
      <w:p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14:paraId="25AF1116" w14:textId="5E8A7B67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1134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14:paraId="482F3C34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14:paraId="57256E1B" w14:textId="66535A74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C44AFA">
        <w:rPr>
          <w:sz w:val="24"/>
          <w:szCs w:val="24"/>
        </w:rPr>
        <w:t>, в случае направления заявления посредством ЕПГУ</w:t>
      </w:r>
      <w:r w:rsidRPr="00C44AFA">
        <w:rPr>
          <w:bCs/>
          <w:sz w:val="24"/>
          <w:szCs w:val="24"/>
        </w:rPr>
        <w:t>;</w:t>
      </w:r>
    </w:p>
    <w:p w14:paraId="51FDEC22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560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14:paraId="1558A487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14:paraId="04AC9029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14:paraId="6B232273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Сведения </w:t>
      </w:r>
      <w:r w:rsidRPr="00C44AFA">
        <w:rPr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14:paraId="3DED8067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Сведения </w:t>
      </w:r>
      <w:r w:rsidRPr="00C44AFA">
        <w:rPr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14:paraId="5B63B52D" w14:textId="5F1B34F0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C44AFA">
        <w:rPr>
          <w:sz w:val="24"/>
          <w:szCs w:val="24"/>
        </w:rPr>
        <w:t>, в случае направления заявления посредством ЕПГУ;</w:t>
      </w:r>
    </w:p>
    <w:p w14:paraId="1B2A5D4F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Сведения из Единого государственного реестра недвижимости;</w:t>
      </w:r>
    </w:p>
    <w:p w14:paraId="434A70FF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14:paraId="19DDC38D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14:paraId="6BA3B4B0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14:paraId="0257B42F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before="240" w:line="276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14:paraId="79A82671" w14:textId="77777777" w:rsidR="00A27DE8" w:rsidRPr="00C44AFA" w:rsidRDefault="00A27DE8" w:rsidP="00256273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14:paraId="42D7C62C" w14:textId="065150E2" w:rsidR="00A27DE8" w:rsidRPr="00C44AFA" w:rsidRDefault="00A27DE8" w:rsidP="00256273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C44AFA">
        <w:rPr>
          <w:iCs/>
          <w:sz w:val="24"/>
          <w:szCs w:val="24"/>
        </w:rPr>
        <w:t xml:space="preserve"> </w:t>
      </w:r>
      <w:r w:rsidR="00C36DCF" w:rsidRPr="00C44AFA">
        <w:rPr>
          <w:iCs/>
          <w:sz w:val="24"/>
          <w:szCs w:val="24"/>
        </w:rPr>
        <w:t>Томской области</w:t>
      </w:r>
      <w:r w:rsidRPr="00C44AFA">
        <w:rPr>
          <w:iCs/>
          <w:sz w:val="24"/>
          <w:szCs w:val="24"/>
        </w:rPr>
        <w:t xml:space="preserve">, </w:t>
      </w:r>
      <w:r w:rsidRPr="00C44AFA">
        <w:rPr>
          <w:sz w:val="24"/>
          <w:szCs w:val="24"/>
        </w:rPr>
        <w:t xml:space="preserve">находятся в распоряжении органов, предоставляющих муниципальную услугу, государственных </w:t>
      </w:r>
      <w:r w:rsidRPr="00C44AFA">
        <w:rPr>
          <w:sz w:val="24"/>
          <w:szCs w:val="24"/>
        </w:rPr>
        <w:lastRenderedPageBreak/>
        <w:t>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Федерального закона № 210-ФЗ).</w:t>
      </w:r>
    </w:p>
    <w:p w14:paraId="6ADA5FF9" w14:textId="77777777" w:rsidR="00A27DE8" w:rsidRPr="00C44AFA" w:rsidRDefault="00A27DE8" w:rsidP="00256273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6A0B311" w14:textId="77777777" w:rsidR="00A27DE8" w:rsidRPr="00C44AFA" w:rsidRDefault="00A27DE8" w:rsidP="00256273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E026452" w14:textId="77777777" w:rsidR="00A27DE8" w:rsidRPr="00C44AFA" w:rsidRDefault="00A27DE8" w:rsidP="00256273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CCF9320" w14:textId="77777777" w:rsidR="00A27DE8" w:rsidRPr="00C44AFA" w:rsidRDefault="00A27DE8" w:rsidP="00256273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24C1DD8" w14:textId="159A3EE9" w:rsidR="00A27DE8" w:rsidRPr="00C44AFA" w:rsidRDefault="00A27DE8" w:rsidP="00256273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596C2AF0" w14:textId="77777777" w:rsidR="00C36DCF" w:rsidRPr="00C44AFA" w:rsidRDefault="00C36DCF" w:rsidP="00256273">
      <w:pPr>
        <w:tabs>
          <w:tab w:val="left" w:pos="709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14:paraId="6D21E4F9" w14:textId="6F5D67FF" w:rsidR="00A27DE8" w:rsidRPr="00C44AFA" w:rsidRDefault="00A27DE8" w:rsidP="00256273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spacing w:line="276" w:lineRule="auto"/>
        <w:ind w:left="0" w:firstLine="0"/>
        <w:jc w:val="center"/>
        <w:outlineLvl w:val="1"/>
        <w:rPr>
          <w:rFonts w:eastAsiaTheme="majorEastAsia"/>
          <w:b/>
          <w:sz w:val="24"/>
          <w:szCs w:val="24"/>
        </w:rPr>
      </w:pPr>
      <w:r w:rsidRPr="00C44AFA">
        <w:rPr>
          <w:rFonts w:eastAsiaTheme="majorEastAsia"/>
          <w:b/>
          <w:sz w:val="24"/>
          <w:szCs w:val="24"/>
        </w:rPr>
        <w:t>Исчерпывающий перечень оснований для отказа в приеме документов</w:t>
      </w:r>
    </w:p>
    <w:p w14:paraId="6D6B9EC4" w14:textId="77777777" w:rsidR="00256273" w:rsidRPr="00C44AFA" w:rsidRDefault="00256273" w:rsidP="00256273">
      <w:pPr>
        <w:keepNext/>
        <w:keepLines/>
        <w:tabs>
          <w:tab w:val="left" w:pos="709"/>
          <w:tab w:val="left" w:pos="1418"/>
          <w:tab w:val="left" w:pos="1701"/>
        </w:tabs>
        <w:spacing w:line="276" w:lineRule="auto"/>
        <w:ind w:left="709"/>
        <w:jc w:val="both"/>
        <w:outlineLvl w:val="1"/>
        <w:rPr>
          <w:rFonts w:eastAsiaTheme="majorEastAsia"/>
          <w:b/>
          <w:sz w:val="24"/>
          <w:szCs w:val="24"/>
        </w:rPr>
      </w:pPr>
    </w:p>
    <w:p w14:paraId="485A07E3" w14:textId="77777777" w:rsidR="00A27DE8" w:rsidRPr="00C44AFA" w:rsidRDefault="00A27DE8" w:rsidP="00256273">
      <w:pPr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14:paraId="40ED6ACD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F27246B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14:paraId="4BAD16EE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14:paraId="4A557E41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CD95CA1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49C35E3C" w14:textId="77777777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14:paraId="67030427" w14:textId="23907044" w:rsidR="00A27DE8" w:rsidRPr="00C44AFA" w:rsidRDefault="00A27DE8" w:rsidP="00256273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14:paraId="79C33CA2" w14:textId="77777777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51FA0557" w14:textId="772FAAA8" w:rsidR="00A27DE8" w:rsidRPr="00C44AFA" w:rsidRDefault="00A27DE8" w:rsidP="00256273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 w:line="276" w:lineRule="auto"/>
        <w:ind w:left="0" w:firstLine="709"/>
        <w:contextualSpacing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7AB2D395" w14:textId="77777777" w:rsidR="00C36DCF" w:rsidRPr="00C44AFA" w:rsidRDefault="00C36DCF" w:rsidP="00256273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 w:line="276" w:lineRule="auto"/>
        <w:ind w:left="709"/>
        <w:contextualSpacing/>
        <w:jc w:val="both"/>
        <w:rPr>
          <w:sz w:val="24"/>
          <w:szCs w:val="24"/>
        </w:rPr>
      </w:pPr>
    </w:p>
    <w:p w14:paraId="7FABC96C" w14:textId="4E0633DA" w:rsidR="00A27DE8" w:rsidRPr="00C44AFA" w:rsidRDefault="00A27DE8" w:rsidP="00256273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spacing w:line="276" w:lineRule="auto"/>
        <w:ind w:left="0" w:right="-1" w:firstLine="0"/>
        <w:jc w:val="center"/>
        <w:outlineLvl w:val="1"/>
        <w:rPr>
          <w:rFonts w:eastAsiaTheme="majorEastAsia"/>
          <w:b/>
          <w:sz w:val="24"/>
          <w:szCs w:val="24"/>
        </w:rPr>
      </w:pPr>
      <w:bookmarkStart w:id="3" w:name="_Исчерпывающий_перечень_оснований"/>
      <w:bookmarkEnd w:id="3"/>
      <w:r w:rsidRPr="00C44AFA">
        <w:rPr>
          <w:rFonts w:eastAsiaTheme="majorEastAsia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14:paraId="5F0018FF" w14:textId="77777777" w:rsidR="00256273" w:rsidRPr="00C44AFA" w:rsidRDefault="00256273" w:rsidP="00256273">
      <w:pPr>
        <w:keepNext/>
        <w:keepLines/>
        <w:tabs>
          <w:tab w:val="left" w:pos="709"/>
          <w:tab w:val="left" w:pos="1701"/>
        </w:tabs>
        <w:spacing w:line="276" w:lineRule="auto"/>
        <w:ind w:left="709" w:right="-1"/>
        <w:outlineLvl w:val="1"/>
        <w:rPr>
          <w:rFonts w:eastAsiaTheme="majorEastAsia"/>
          <w:b/>
          <w:sz w:val="24"/>
          <w:szCs w:val="24"/>
        </w:rPr>
      </w:pPr>
    </w:p>
    <w:p w14:paraId="7C5B26DF" w14:textId="77777777" w:rsidR="00A27DE8" w:rsidRPr="00C44AFA" w:rsidRDefault="00A27DE8" w:rsidP="00256273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line="276" w:lineRule="auto"/>
        <w:ind w:left="0" w:right="-1" w:firstLine="709"/>
        <w:contextualSpacing/>
        <w:jc w:val="both"/>
        <w:rPr>
          <w:b/>
          <w:bCs/>
          <w:sz w:val="24"/>
          <w:szCs w:val="24"/>
        </w:rPr>
      </w:pPr>
      <w:r w:rsidRPr="00C44AFA">
        <w:rPr>
          <w:sz w:val="24"/>
          <w:szCs w:val="24"/>
        </w:rPr>
        <w:t xml:space="preserve">Оснований для приостановления предоставления </w:t>
      </w:r>
      <w:r w:rsidRPr="00C44AFA">
        <w:rPr>
          <w:rFonts w:eastAsiaTheme="majorEastAsia"/>
          <w:sz w:val="24"/>
          <w:szCs w:val="24"/>
        </w:rPr>
        <w:t>муниципальной</w:t>
      </w:r>
      <w:r w:rsidRPr="00C44AFA">
        <w:rPr>
          <w:sz w:val="24"/>
          <w:szCs w:val="24"/>
        </w:rPr>
        <w:t xml:space="preserve"> услуги не предусмотрено.</w:t>
      </w:r>
    </w:p>
    <w:p w14:paraId="4FEF35EB" w14:textId="77777777" w:rsidR="00A27DE8" w:rsidRPr="00C44AFA" w:rsidRDefault="00A27DE8" w:rsidP="00256273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 xml:space="preserve">Основания для отказа в предоставлении </w:t>
      </w:r>
      <w:r w:rsidRPr="00C44AFA">
        <w:rPr>
          <w:rFonts w:eastAsiaTheme="majorEastAsia"/>
          <w:sz w:val="24"/>
          <w:szCs w:val="24"/>
        </w:rPr>
        <w:t>муниципальной</w:t>
      </w:r>
      <w:r w:rsidRPr="00C44AFA">
        <w:rPr>
          <w:sz w:val="24"/>
          <w:szCs w:val="24"/>
        </w:rPr>
        <w:t xml:space="preserve"> услуги:</w:t>
      </w:r>
    </w:p>
    <w:p w14:paraId="26F44A6B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14:paraId="04D7C0BE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Использованное ранее право на приватизацию;</w:t>
      </w:r>
    </w:p>
    <w:p w14:paraId="6409F2A4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14:paraId="6CAE7191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14:paraId="7B47A868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14:paraId="07148ACE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14:paraId="3A1DBF67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14:paraId="22449F99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14:paraId="3DAB6781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160"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14:paraId="73AE9F2B" w14:textId="77777777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14:paraId="0D1D36A0" w14:textId="778E944C" w:rsidR="00A27DE8" w:rsidRPr="00C44AFA" w:rsidRDefault="00A27DE8" w:rsidP="00256273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line="276" w:lineRule="auto"/>
        <w:ind w:left="0" w:right="-1" w:firstLine="709"/>
        <w:contextualSpacing/>
        <w:jc w:val="both"/>
        <w:rPr>
          <w:bCs/>
          <w:sz w:val="24"/>
          <w:szCs w:val="24"/>
        </w:rPr>
      </w:pPr>
      <w:r w:rsidRPr="00C44AFA">
        <w:rPr>
          <w:sz w:val="24"/>
          <w:szCs w:val="24"/>
        </w:rPr>
        <w:lastRenderedPageBreak/>
        <w:t>Отсутствие сведений, подтверждающих неучастие в приватизации.</w:t>
      </w:r>
    </w:p>
    <w:p w14:paraId="33DC2A83" w14:textId="77777777" w:rsidR="00256273" w:rsidRPr="00C44AFA" w:rsidRDefault="00256273" w:rsidP="00256273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line="276" w:lineRule="auto"/>
        <w:ind w:left="709" w:right="-1"/>
        <w:contextualSpacing/>
        <w:jc w:val="both"/>
        <w:rPr>
          <w:bCs/>
          <w:sz w:val="24"/>
          <w:szCs w:val="24"/>
        </w:rPr>
      </w:pPr>
    </w:p>
    <w:p w14:paraId="34C5514C" w14:textId="2057A3A8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5D2E231F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10CC9ACB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560"/>
          <w:tab w:val="left" w:pos="1701"/>
        </w:tabs>
        <w:spacing w:after="160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C44AFA">
        <w:rPr>
          <w:sz w:val="24"/>
          <w:szCs w:val="24"/>
        </w:rPr>
        <w:t>муниципальной</w:t>
      </w:r>
      <w:r w:rsidRPr="00C44AFA">
        <w:rPr>
          <w:bCs/>
          <w:sz w:val="24"/>
          <w:szCs w:val="24"/>
        </w:rPr>
        <w:t xml:space="preserve"> услуги, отсутствуют.</w:t>
      </w:r>
    </w:p>
    <w:p w14:paraId="145B0A7B" w14:textId="2096E09B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</w:tabs>
        <w:spacing w:before="40" w:after="240" w:line="259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03ADD506" w14:textId="3C6891B0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560"/>
        </w:tabs>
        <w:spacing w:before="240" w:after="160"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14:paraId="3ED1ED78" w14:textId="57335DF8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before="40" w:after="240"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68FE778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after="160"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29AF9606" w14:textId="6F491F2E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before="40" w:after="240"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501B3D32" w14:textId="4DFAF21C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Срок регистрации заявления о </w:t>
      </w:r>
      <w:r w:rsidRPr="00C44AFA">
        <w:rPr>
          <w:rFonts w:eastAsia="Calibri"/>
          <w:sz w:val="24"/>
          <w:szCs w:val="24"/>
        </w:rPr>
        <w:t xml:space="preserve">предоставлении </w:t>
      </w:r>
      <w:r w:rsidRPr="00C44AFA">
        <w:rPr>
          <w:sz w:val="24"/>
          <w:szCs w:val="24"/>
        </w:rPr>
        <w:t>муниципальной</w:t>
      </w:r>
      <w:r w:rsidRPr="00C44AFA">
        <w:rPr>
          <w:rFonts w:eastAsia="Calibri"/>
          <w:sz w:val="24"/>
          <w:szCs w:val="24"/>
        </w:rPr>
        <w:t xml:space="preserve"> услуги</w:t>
      </w:r>
      <w:r w:rsidR="00413B36" w:rsidRPr="00C44AFA">
        <w:rPr>
          <w:sz w:val="24"/>
          <w:szCs w:val="24"/>
        </w:rPr>
        <w:t xml:space="preserve"> подлежат регистрации в </w:t>
      </w:r>
      <w:r w:rsidR="00C36DCF" w:rsidRPr="00C44AFA">
        <w:rPr>
          <w:rFonts w:eastAsia="Calibri"/>
          <w:sz w:val="24"/>
          <w:szCs w:val="24"/>
        </w:rPr>
        <w:t>Уполномоченном органе</w:t>
      </w:r>
      <w:r w:rsidRPr="00C44AFA">
        <w:rPr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14:paraId="400778E9" w14:textId="2E440250" w:rsidR="00A27DE8" w:rsidRPr="00C44AFA" w:rsidRDefault="00A27DE8" w:rsidP="00256273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2.8. настоящего Адм</w:t>
      </w:r>
      <w:r w:rsidR="00413B36" w:rsidRPr="00C44AFA">
        <w:rPr>
          <w:sz w:val="24"/>
          <w:szCs w:val="24"/>
        </w:rPr>
        <w:t xml:space="preserve">инистративного регламента, </w:t>
      </w:r>
      <w:r w:rsidR="00C36DCF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14:paraId="021987C4" w14:textId="77777777" w:rsidR="00C36DCF" w:rsidRPr="00C44AFA" w:rsidRDefault="00C36DCF" w:rsidP="00256273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14:paraId="79B66300" w14:textId="48642D0A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0"/>
          <w:tab w:val="left" w:pos="709"/>
        </w:tabs>
        <w:spacing w:line="259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Требования к помещениям, в которых предоставляется муниципальная услуга</w:t>
      </w:r>
    </w:p>
    <w:p w14:paraId="4620B193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6500E777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EBCB2CB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58240B88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</w:t>
      </w:r>
      <w:r w:rsidRPr="00C44AFA">
        <w:rPr>
          <w:sz w:val="24"/>
          <w:szCs w:val="24"/>
        </w:rPr>
        <w:lastRenderedPageBreak/>
        <w:t xml:space="preserve">транспортных средств, перевозящих таких инвалидов и (или) детей-инвалидов. </w:t>
      </w:r>
    </w:p>
    <w:p w14:paraId="79DB4EEC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D6FB0DD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14:paraId="70E0F54F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наименование;</w:t>
      </w:r>
    </w:p>
    <w:p w14:paraId="012FCE9D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местонахождение и юридический адрес;</w:t>
      </w:r>
    </w:p>
    <w:p w14:paraId="22161AB4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режим работы;</w:t>
      </w:r>
    </w:p>
    <w:p w14:paraId="450B31AD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график приема;</w:t>
      </w:r>
    </w:p>
    <w:p w14:paraId="597D875C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номера телефонов для справок.</w:t>
      </w:r>
    </w:p>
    <w:p w14:paraId="3FBEBDEC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1388D6FC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14:paraId="03AC49A2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противопожарной системой и средствами пожаротушения;</w:t>
      </w:r>
    </w:p>
    <w:p w14:paraId="0391754A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системой оповещения о возникновении чрезвычайной ситуации;</w:t>
      </w:r>
    </w:p>
    <w:p w14:paraId="7E4D5C83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средствами оказания первой медицинской помощи;</w:t>
      </w:r>
    </w:p>
    <w:p w14:paraId="78E31C7A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туалетными комнатами для посетителей.</w:t>
      </w:r>
    </w:p>
    <w:p w14:paraId="3BC85D25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0AA32C8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C6ACA11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57D6DCD8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8E32F3F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номера кабинета и наименования отдела;</w:t>
      </w:r>
    </w:p>
    <w:p w14:paraId="6E98697D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14:paraId="6813C5F0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графика приема Заявителей.</w:t>
      </w:r>
    </w:p>
    <w:p w14:paraId="599D66D2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067E6FF1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3B99285F" w14:textId="77777777" w:rsidR="00A27DE8" w:rsidRPr="00C44AFA" w:rsidRDefault="00A27DE8" w:rsidP="00256273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предоставлении муниципальной услуги инвалидам обеспечиваются:</w:t>
      </w:r>
    </w:p>
    <w:p w14:paraId="7DAEAAB6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14:paraId="30D7FF08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695F9392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14:paraId="12AD34B0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</w:t>
      </w:r>
      <w:r w:rsidRPr="00C44AFA">
        <w:rPr>
          <w:sz w:val="24"/>
          <w:szCs w:val="24"/>
        </w:rPr>
        <w:lastRenderedPageBreak/>
        <w:t>которых предоставляется муниципальная услуга, с учетом ограничений их жизнедеятельности;</w:t>
      </w:r>
    </w:p>
    <w:p w14:paraId="19CB05F4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CB01618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допуск </w:t>
      </w:r>
      <w:proofErr w:type="spellStart"/>
      <w:r w:rsidRPr="00C44AFA">
        <w:rPr>
          <w:sz w:val="24"/>
          <w:szCs w:val="24"/>
        </w:rPr>
        <w:t>сурдопереводчика</w:t>
      </w:r>
      <w:proofErr w:type="spellEnd"/>
      <w:r w:rsidRPr="00C44AFA">
        <w:rPr>
          <w:sz w:val="24"/>
          <w:szCs w:val="24"/>
        </w:rPr>
        <w:t xml:space="preserve"> и </w:t>
      </w:r>
      <w:proofErr w:type="spellStart"/>
      <w:r w:rsidRPr="00C44AFA">
        <w:rPr>
          <w:sz w:val="24"/>
          <w:szCs w:val="24"/>
        </w:rPr>
        <w:t>тифлосурдопереводчика</w:t>
      </w:r>
      <w:proofErr w:type="spellEnd"/>
      <w:r w:rsidRPr="00C44AFA">
        <w:rPr>
          <w:sz w:val="24"/>
          <w:szCs w:val="24"/>
        </w:rPr>
        <w:t>;</w:t>
      </w:r>
    </w:p>
    <w:p w14:paraId="2A4C4FE4" w14:textId="77777777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trike/>
          <w:sz w:val="24"/>
          <w:szCs w:val="24"/>
        </w:rPr>
      </w:pPr>
      <w:r w:rsidRPr="00C44AFA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4CA1A802" w14:textId="6DAC6695" w:rsidR="00A27DE8" w:rsidRPr="00C44AFA" w:rsidRDefault="00A27DE8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14:paraId="09E86662" w14:textId="77777777" w:rsidR="00C36DCF" w:rsidRPr="00C44AFA" w:rsidRDefault="00C36DCF" w:rsidP="00256273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14:paraId="70B727D2" w14:textId="66A255F9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Показатели доступности и качества муниципальной услуги</w:t>
      </w:r>
    </w:p>
    <w:p w14:paraId="7CC90F7D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3D7F8DFD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14:paraId="6176EF8F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2AD13A2F" w14:textId="772AB893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14:paraId="37B1F2DE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14:paraId="40BF07AA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14:paraId="7B95D680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3E52F339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0F499BF7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15F1066F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14:paraId="5A909089" w14:textId="60133D06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отсутствие заявлений об оспаривании решений, действий (</w:t>
      </w:r>
      <w:r w:rsidR="00413B36" w:rsidRPr="00C44AFA">
        <w:rPr>
          <w:sz w:val="24"/>
          <w:szCs w:val="24"/>
        </w:rPr>
        <w:t xml:space="preserve">бездействия) специалистов </w:t>
      </w:r>
      <w:r w:rsidR="00C36DC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D18FCB9" w14:textId="77777777" w:rsidR="00256273" w:rsidRPr="00C44AFA" w:rsidRDefault="00256273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14:paraId="7705CB28" w14:textId="7088C1D7" w:rsidR="00A27DE8" w:rsidRPr="00C44AFA" w:rsidRDefault="00A27DE8" w:rsidP="00256273">
      <w:pPr>
        <w:pStyle w:val="2"/>
        <w:keepLines/>
        <w:numPr>
          <w:ilvl w:val="1"/>
          <w:numId w:val="27"/>
        </w:numPr>
        <w:tabs>
          <w:tab w:val="left" w:pos="709"/>
        </w:tabs>
        <w:spacing w:after="240" w:line="259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Иные требования, в том числе учитывающие,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344FB33F" w14:textId="5B981F96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709C3926" w14:textId="7600ADE2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14:paraId="344948A9" w14:textId="263AA0C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 xml:space="preserve">Заполненное заявление о предоставлении </w:t>
      </w:r>
      <w:r w:rsidR="00413B36" w:rsidRPr="00C44AFA">
        <w:rPr>
          <w:sz w:val="24"/>
          <w:szCs w:val="24"/>
        </w:rPr>
        <w:t>муниципальной</w:t>
      </w:r>
      <w:r w:rsidRPr="00C44AFA">
        <w:rPr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="00413B36" w:rsidRPr="00C44AFA">
        <w:rPr>
          <w:sz w:val="24"/>
          <w:szCs w:val="24"/>
        </w:rPr>
        <w:t xml:space="preserve">, в </w:t>
      </w:r>
      <w:r w:rsidR="00C36DCF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14:paraId="7A755DEC" w14:textId="7AD05A9B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</w:t>
      </w:r>
      <w:r w:rsidR="00413B36" w:rsidRPr="00C44AFA">
        <w:rPr>
          <w:sz w:val="24"/>
          <w:szCs w:val="24"/>
        </w:rPr>
        <w:t xml:space="preserve">ченного должностного лица </w:t>
      </w:r>
      <w:r w:rsidR="00C36DC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 в случае направления заявления посредством ЕПГУ.</w:t>
      </w:r>
    </w:p>
    <w:p w14:paraId="03A12179" w14:textId="24F3CFA2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14:paraId="578DC073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Электронные документы должны обеспечивать:</w:t>
      </w:r>
    </w:p>
    <w:p w14:paraId="741CDD08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14:paraId="12587345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664ADF2D" w14:textId="77777777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44AFA">
        <w:rPr>
          <w:sz w:val="24"/>
          <w:szCs w:val="24"/>
        </w:rPr>
        <w:t>xls</w:t>
      </w:r>
      <w:proofErr w:type="spellEnd"/>
      <w:r w:rsidRPr="00C44AFA">
        <w:rPr>
          <w:sz w:val="24"/>
          <w:szCs w:val="24"/>
        </w:rPr>
        <w:t xml:space="preserve">, </w:t>
      </w:r>
      <w:proofErr w:type="spellStart"/>
      <w:r w:rsidRPr="00C44AFA">
        <w:rPr>
          <w:sz w:val="24"/>
          <w:szCs w:val="24"/>
        </w:rPr>
        <w:t>xlsx</w:t>
      </w:r>
      <w:proofErr w:type="spellEnd"/>
      <w:r w:rsidRPr="00C44AFA">
        <w:rPr>
          <w:sz w:val="24"/>
          <w:szCs w:val="24"/>
        </w:rPr>
        <w:t xml:space="preserve"> или </w:t>
      </w:r>
      <w:proofErr w:type="spellStart"/>
      <w:r w:rsidRPr="00C44AFA">
        <w:rPr>
          <w:sz w:val="24"/>
          <w:szCs w:val="24"/>
        </w:rPr>
        <w:t>ods</w:t>
      </w:r>
      <w:proofErr w:type="spellEnd"/>
      <w:r w:rsidRPr="00C44AFA">
        <w:rPr>
          <w:sz w:val="24"/>
          <w:szCs w:val="24"/>
        </w:rPr>
        <w:t xml:space="preserve">, формируются в виде отдельного электронного документа. </w:t>
      </w:r>
    </w:p>
    <w:p w14:paraId="6160BBA1" w14:textId="387132B9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14:paraId="570AFA1C" w14:textId="61071893" w:rsidR="00A27DE8" w:rsidRPr="00C44AFA" w:rsidRDefault="00A27DE8" w:rsidP="00256273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spacing w:before="240" w:after="160"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</w:t>
      </w:r>
      <w:r w:rsidR="00C36DCF" w:rsidRPr="00C44AFA">
        <w:rPr>
          <w:sz w:val="24"/>
          <w:szCs w:val="24"/>
        </w:rPr>
        <w:t>.</w:t>
      </w:r>
    </w:p>
    <w:p w14:paraId="6846B4AA" w14:textId="77777777" w:rsidR="00C36DCF" w:rsidRPr="00C44AFA" w:rsidRDefault="00C36DCF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sz w:val="24"/>
          <w:szCs w:val="24"/>
        </w:rPr>
      </w:pPr>
    </w:p>
    <w:p w14:paraId="5B29F038" w14:textId="652E247C" w:rsidR="00A27DE8" w:rsidRPr="00C44AFA" w:rsidRDefault="00A27DE8" w:rsidP="00256273">
      <w:pPr>
        <w:pStyle w:val="1"/>
        <w:keepLines/>
        <w:numPr>
          <w:ilvl w:val="0"/>
          <w:numId w:val="32"/>
        </w:numPr>
        <w:tabs>
          <w:tab w:val="left" w:pos="709"/>
        </w:tabs>
        <w:spacing w:line="276" w:lineRule="auto"/>
        <w:ind w:left="0" w:right="-1" w:firstLine="0"/>
        <w:rPr>
          <w:rFonts w:ascii="Times New Roman" w:hAnsi="Times New Roman"/>
          <w:color w:val="auto"/>
          <w:sz w:val="24"/>
          <w:szCs w:val="24"/>
        </w:rPr>
      </w:pPr>
      <w:r w:rsidRPr="00C44AFA">
        <w:rPr>
          <w:rFonts w:ascii="Times New Roman" w:hAnsi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363A84C3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72F16B55" w14:textId="5AADBE6B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Исчерпывающий перечень административных процедур</w:t>
      </w:r>
    </w:p>
    <w:p w14:paraId="566EEDCE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32AF97A9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14:paraId="155A0AEF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Прием и регистрация заявления и необходимых документов;</w:t>
      </w:r>
    </w:p>
    <w:p w14:paraId="3A6232D0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Направление межведомственных запросов и рассмотрение принятых документов;</w:t>
      </w:r>
    </w:p>
    <w:p w14:paraId="6444340C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14:paraId="278D8C13" w14:textId="78A5D6FE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14:paraId="0D35C257" w14:textId="77777777" w:rsidR="00256273" w:rsidRPr="00C44AFA" w:rsidRDefault="00256273" w:rsidP="00256273">
      <w:pPr>
        <w:pStyle w:val="ab"/>
        <w:widowControl w:val="0"/>
        <w:tabs>
          <w:tab w:val="left" w:pos="567"/>
          <w:tab w:val="left" w:pos="709"/>
          <w:tab w:val="left" w:pos="993"/>
          <w:tab w:val="left" w:pos="1560"/>
        </w:tabs>
        <w:spacing w:line="276" w:lineRule="auto"/>
        <w:ind w:left="709" w:right="-1"/>
        <w:jc w:val="both"/>
        <w:rPr>
          <w:sz w:val="24"/>
          <w:szCs w:val="24"/>
        </w:rPr>
      </w:pPr>
    </w:p>
    <w:p w14:paraId="7C4374F6" w14:textId="626D4504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lastRenderedPageBreak/>
        <w:t>Порядок осуществления административных процедур (действий) в электронной форме</w:t>
      </w:r>
    </w:p>
    <w:p w14:paraId="14FD9A40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42EB0D2F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14:paraId="4E659BD1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14:paraId="2B176F4D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Формирование заявления; </w:t>
      </w:r>
    </w:p>
    <w:p w14:paraId="3D15B6AA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14:paraId="050D5B7F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14:paraId="6C7BD267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Получение сведений о ходе рассмотрения заявления; </w:t>
      </w:r>
    </w:p>
    <w:p w14:paraId="6543AD41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14:paraId="705A8FEB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b/>
          <w:sz w:val="24"/>
          <w:szCs w:val="24"/>
        </w:rPr>
      </w:pPr>
      <w:r w:rsidRPr="00C44AFA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5D502D7F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Формирование заявления.</w:t>
      </w:r>
    </w:p>
    <w:p w14:paraId="67EE362E" w14:textId="3A56253D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38A162C5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2256F42A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формировании заявления заявителю обеспечивается:</w:t>
      </w:r>
    </w:p>
    <w:p w14:paraId="7CE1A581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14:paraId="7797332E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14:paraId="7E936C82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78B6C0B8" w14:textId="15DF6D34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160C38AD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14:paraId="6DE6F2A0" w14:textId="376D27C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14:paraId="4FF6E3A7" w14:textId="2252BCD8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</w:t>
      </w:r>
      <w:r w:rsidR="00413B36" w:rsidRPr="00C44AFA">
        <w:rPr>
          <w:sz w:val="24"/>
          <w:szCs w:val="24"/>
        </w:rPr>
        <w:t xml:space="preserve">, направляются в </w:t>
      </w:r>
      <w:r w:rsidR="00C36DCF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посредством ЕПГУ.</w:t>
      </w:r>
    </w:p>
    <w:p w14:paraId="4D885D80" w14:textId="1134F96D" w:rsidR="00A27DE8" w:rsidRPr="00C44AFA" w:rsidRDefault="00C36DCF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rFonts w:eastAsia="Calibri"/>
          <w:sz w:val="24"/>
          <w:szCs w:val="24"/>
        </w:rPr>
        <w:lastRenderedPageBreak/>
        <w:t xml:space="preserve">Уполномоченный орган </w:t>
      </w:r>
      <w:r w:rsidR="00A27DE8" w:rsidRPr="00C44AFA">
        <w:rPr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14:paraId="0377DD8E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14:paraId="287B5333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14:paraId="1E33915D" w14:textId="4A6AB1DC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Электронное заявление становится доступ</w:t>
      </w:r>
      <w:r w:rsidR="001A7542" w:rsidRPr="00C44AFA">
        <w:rPr>
          <w:sz w:val="24"/>
          <w:szCs w:val="24"/>
        </w:rPr>
        <w:t xml:space="preserve">ным для должностного лица </w:t>
      </w:r>
      <w:r w:rsidR="00C36DC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</w:t>
      </w:r>
      <w:r w:rsidR="001A7542" w:rsidRPr="00C44AFA">
        <w:rPr>
          <w:sz w:val="24"/>
          <w:szCs w:val="24"/>
        </w:rPr>
        <w:t>льзуемой Комитетом</w:t>
      </w:r>
      <w:r w:rsidRPr="00C44AFA">
        <w:rPr>
          <w:sz w:val="24"/>
          <w:szCs w:val="24"/>
        </w:rPr>
        <w:t xml:space="preserve"> для предоставления муниципальной услуги (далее – ПГС).</w:t>
      </w:r>
    </w:p>
    <w:p w14:paraId="3B5C5B5A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Ответственное должностное лицо:</w:t>
      </w:r>
    </w:p>
    <w:p w14:paraId="612958DF" w14:textId="7A361D09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14:paraId="0A43404D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14:paraId="510682EB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14:paraId="01D94D03" w14:textId="77777777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14:paraId="086C2530" w14:textId="0904D37D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14:paraId="37DB65A7" w14:textId="2DB3F0E3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14:paraId="76D77F83" w14:textId="6B2D0D1A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4443BCED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75B39F25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14:paraId="06ED407C" w14:textId="77777777" w:rsidR="00A27DE8" w:rsidRPr="00C44AFA" w:rsidRDefault="00A27DE8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56CF9A34" w14:textId="3ACFF230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</w:t>
      </w:r>
      <w:r w:rsidRPr="00C44AFA">
        <w:rPr>
          <w:sz w:val="24"/>
          <w:szCs w:val="24"/>
        </w:rPr>
        <w:lastRenderedPageBreak/>
        <w:t xml:space="preserve">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14:paraId="568AE159" w14:textId="77777777" w:rsidR="00256273" w:rsidRPr="00C44AFA" w:rsidRDefault="00256273" w:rsidP="00256273">
      <w:pPr>
        <w:pStyle w:val="ab"/>
        <w:tabs>
          <w:tab w:val="left" w:pos="709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14:paraId="755BAFD4" w14:textId="28F3EFDF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center"/>
        <w:rPr>
          <w:rStyle w:val="20"/>
          <w:rFonts w:ascii="Times New Roman" w:hAnsi="Times New Roman"/>
          <w:b/>
          <w:szCs w:val="24"/>
        </w:rPr>
      </w:pPr>
      <w:r w:rsidRPr="00C44AFA">
        <w:rPr>
          <w:rStyle w:val="20"/>
          <w:rFonts w:ascii="Times New Roman" w:hAnsi="Times New Roman"/>
          <w:b/>
          <w:szCs w:val="24"/>
        </w:rPr>
        <w:t>Прием и регистрация заявления и необходимых документов</w:t>
      </w:r>
    </w:p>
    <w:p w14:paraId="3145FE00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59754A48" w14:textId="33CBED1E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Основанием для начала административной процедуры является поступление в</w:t>
      </w:r>
      <w:r w:rsidR="00522398" w:rsidRPr="00C44AFA">
        <w:rPr>
          <w:sz w:val="24"/>
          <w:szCs w:val="24"/>
        </w:rPr>
        <w:t xml:space="preserve"> </w:t>
      </w:r>
      <w:r w:rsidR="00C36DCF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</w:t>
      </w:r>
      <w:r w:rsidR="00C36DCF" w:rsidRPr="00C44AFA">
        <w:rPr>
          <w:sz w:val="24"/>
          <w:szCs w:val="24"/>
        </w:rPr>
        <w:t>з</w:t>
      </w:r>
      <w:r w:rsidRPr="00C44AFA">
        <w:rPr>
          <w:sz w:val="24"/>
          <w:szCs w:val="24"/>
        </w:rPr>
        <w:t xml:space="preserve">аявления от лиц, указанных пункте 1.2. настоящего Административного регламента.  </w:t>
      </w:r>
    </w:p>
    <w:p w14:paraId="03AF8626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14:paraId="7FBA190C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проверяет документы, удостоверяющие личность и полномочия заявителя;</w:t>
      </w:r>
    </w:p>
    <w:p w14:paraId="215FD8DF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проверяет правильность оформления заявления;</w:t>
      </w:r>
    </w:p>
    <w:p w14:paraId="750FB20F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осуществляет контроль комплектности предоставленных документов;</w:t>
      </w:r>
    </w:p>
    <w:p w14:paraId="762EDB7D" w14:textId="77777777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14:paraId="7EA735EE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14:paraId="6FCCDE79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14:paraId="217FC145" w14:textId="10DE22DA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14:paraId="3D262A8A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14:paraId="7C3ACBFE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14:paraId="76B0C3A2" w14:textId="34EBB706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</w:t>
      </w:r>
      <w:r w:rsidR="00C36DCF" w:rsidRPr="00C44AFA">
        <w:rPr>
          <w:sz w:val="24"/>
          <w:szCs w:val="24"/>
        </w:rPr>
        <w:t>,</w:t>
      </w:r>
      <w:r w:rsidRPr="00C44AFA">
        <w:rPr>
          <w:sz w:val="24"/>
          <w:szCs w:val="24"/>
        </w:rPr>
        <w:t xml:space="preserve"> либо направление заявителю уведомления об отказе в приеме документов. </w:t>
      </w:r>
    </w:p>
    <w:p w14:paraId="764E217F" w14:textId="5DEA8B48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Способом фиксации результата административной процедуры является регистрация заявления в</w:t>
      </w:r>
      <w:r w:rsidR="00522398" w:rsidRPr="00C44AFA">
        <w:rPr>
          <w:sz w:val="24"/>
          <w:szCs w:val="24"/>
        </w:rPr>
        <w:t xml:space="preserve"> порядке делопроизводства </w:t>
      </w:r>
      <w:r w:rsidR="00C36DC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 с присвоением ему номера и даты.</w:t>
      </w:r>
    </w:p>
    <w:p w14:paraId="2E680AE3" w14:textId="4332D195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14:paraId="0F9F0923" w14:textId="77777777" w:rsidR="00256273" w:rsidRPr="00C44AFA" w:rsidRDefault="00256273" w:rsidP="00256273">
      <w:pPr>
        <w:pStyle w:val="ab"/>
        <w:widowControl w:val="0"/>
        <w:tabs>
          <w:tab w:val="left" w:pos="567"/>
          <w:tab w:val="left" w:pos="709"/>
          <w:tab w:val="left" w:pos="1701"/>
        </w:tabs>
        <w:ind w:left="709" w:right="-1"/>
        <w:jc w:val="both"/>
        <w:rPr>
          <w:sz w:val="24"/>
          <w:szCs w:val="24"/>
        </w:rPr>
      </w:pPr>
    </w:p>
    <w:p w14:paraId="687662C8" w14:textId="632E4C8B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before="40" w:line="259" w:lineRule="auto"/>
        <w:ind w:left="0" w:right="-1" w:firstLine="709"/>
        <w:jc w:val="center"/>
        <w:rPr>
          <w:rStyle w:val="20"/>
          <w:rFonts w:ascii="Times New Roman" w:hAnsi="Times New Roman"/>
          <w:b/>
          <w:szCs w:val="24"/>
        </w:rPr>
      </w:pPr>
      <w:r w:rsidRPr="00C44AFA">
        <w:rPr>
          <w:rStyle w:val="20"/>
          <w:rFonts w:ascii="Times New Roman" w:hAnsi="Times New Roman"/>
          <w:b/>
          <w:szCs w:val="24"/>
        </w:rPr>
        <w:t>Направление межведомственных запросов и рассмотрение принятых документов</w:t>
      </w:r>
    </w:p>
    <w:p w14:paraId="023B5F9E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20B874F7" w14:textId="279C1A40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Основанием для начала административной процедур</w:t>
      </w:r>
      <w:r w:rsidR="006A4632" w:rsidRPr="00C44AFA">
        <w:rPr>
          <w:sz w:val="24"/>
          <w:szCs w:val="24"/>
        </w:rPr>
        <w:t xml:space="preserve">ы является факт наличия в </w:t>
      </w:r>
      <w:r w:rsidR="00C36DCF" w:rsidRPr="00C44AFA">
        <w:rPr>
          <w:rFonts w:eastAsia="Calibri"/>
          <w:sz w:val="24"/>
          <w:szCs w:val="24"/>
        </w:rPr>
        <w:t>Уполномоченном органе</w:t>
      </w:r>
      <w:r w:rsidRPr="00C44AFA">
        <w:rPr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14:paraId="5F6BE731" w14:textId="2AA7D07D" w:rsidR="00A27DE8" w:rsidRPr="00C44AFA" w:rsidRDefault="0052239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Уполномоченный специалист </w:t>
      </w:r>
      <w:r w:rsidR="00C36DCF" w:rsidRPr="00C44AFA">
        <w:rPr>
          <w:rFonts w:eastAsia="Calibri"/>
          <w:sz w:val="24"/>
          <w:szCs w:val="24"/>
        </w:rPr>
        <w:t>Уполномоченного органа</w:t>
      </w:r>
      <w:r w:rsidR="00A27DE8" w:rsidRPr="00C44AFA">
        <w:rPr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</w:t>
      </w:r>
      <w:r w:rsidR="00A27DE8" w:rsidRPr="00C44AFA">
        <w:rPr>
          <w:sz w:val="24"/>
          <w:szCs w:val="24"/>
        </w:rPr>
        <w:lastRenderedPageBreak/>
        <w:t>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14:paraId="49913D3C" w14:textId="15CB5304" w:rsidR="00A27DE8" w:rsidRPr="00C44AFA" w:rsidRDefault="0052239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Уполномоченный специалист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="00A27DE8" w:rsidRPr="00C44AFA">
        <w:rPr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14:paraId="63E6F8FE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14:paraId="2EEB0C14" w14:textId="1F1DD38F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наличии технической возможности документы, предусмотренные пунктом 2.7. настоящего Административного регламен</w:t>
      </w:r>
      <w:r w:rsidR="006A4632" w:rsidRPr="00C44AFA">
        <w:rPr>
          <w:sz w:val="24"/>
          <w:szCs w:val="24"/>
        </w:rPr>
        <w:t xml:space="preserve">та, могут быть запрошены </w:t>
      </w:r>
      <w:r w:rsidR="008F734F" w:rsidRPr="00C44AFA">
        <w:rPr>
          <w:rFonts w:eastAsia="Calibri"/>
          <w:sz w:val="24"/>
          <w:szCs w:val="24"/>
        </w:rPr>
        <w:t>Уполномоченным органом</w:t>
      </w:r>
      <w:r w:rsidRPr="00C44AFA">
        <w:rPr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14:paraId="0A3B3303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14:paraId="1C20A21B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14:paraId="2AF79923" w14:textId="77777777" w:rsidR="00A27DE8" w:rsidRPr="00C44AFA" w:rsidRDefault="00A27DE8" w:rsidP="00256273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14:paraId="77BA9772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14:paraId="4C50F869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14:paraId="5956A1B2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14:paraId="6B86036D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spacing w:after="16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Максимальный срок исполнения административной процедуры составляет до 32 рабочих дней.</w:t>
      </w:r>
    </w:p>
    <w:p w14:paraId="0F3E5DAB" w14:textId="67ACADD8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after="240" w:line="259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Принятие решения о предоставлении муниципальной услуги либо о</w:t>
      </w:r>
      <w:r w:rsidR="008F734F" w:rsidRPr="00C44AFA">
        <w:rPr>
          <w:rFonts w:ascii="Times New Roman" w:hAnsi="Times New Roman"/>
          <w:b/>
          <w:szCs w:val="24"/>
        </w:rPr>
        <w:t>б</w:t>
      </w:r>
      <w:r w:rsidRPr="00C44AFA">
        <w:rPr>
          <w:rFonts w:ascii="Times New Roman" w:hAnsi="Times New Roman"/>
          <w:b/>
          <w:szCs w:val="24"/>
        </w:rPr>
        <w:t xml:space="preserve"> отказе в предоставлении муниципальной услуги</w:t>
      </w:r>
    </w:p>
    <w:p w14:paraId="669C2057" w14:textId="7D074D76" w:rsidR="00A27DE8" w:rsidRPr="00C44AFA" w:rsidRDefault="0052239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Уполномоченный специалист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="00A27DE8" w:rsidRPr="00C44AFA">
        <w:rPr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14:paraId="0E91A4CA" w14:textId="77777777" w:rsidR="00A27DE8" w:rsidRPr="00C44AFA" w:rsidRDefault="00A27DE8" w:rsidP="00256273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14:paraId="046BA48A" w14:textId="77777777" w:rsidR="00A27DE8" w:rsidRPr="00C44AFA" w:rsidRDefault="00A27DE8" w:rsidP="00256273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 Решение об отказе в приватизации жилого помещения.</w:t>
      </w:r>
    </w:p>
    <w:p w14:paraId="3093FCBA" w14:textId="3D0BF459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>Подготовленный проект решения по услуге представляется для п</w:t>
      </w:r>
      <w:r w:rsidR="00522398" w:rsidRPr="00C44AFA">
        <w:rPr>
          <w:sz w:val="24"/>
          <w:szCs w:val="24"/>
        </w:rPr>
        <w:t xml:space="preserve">роверки должностному лицу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, уполномоченного осуществлять такую проверку. </w:t>
      </w:r>
    </w:p>
    <w:p w14:paraId="3853470F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14:paraId="6DD9DBF8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правильности оформления проектов документов, должностное лицо, уполномоченное осуществлять такую проверку визирует проект решения по услуге.</w:t>
      </w:r>
    </w:p>
    <w:p w14:paraId="59D8AAE9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14:paraId="6821832F" w14:textId="5183F1DF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</w:t>
      </w:r>
      <w:r w:rsidR="00522398" w:rsidRPr="00C44AFA">
        <w:rPr>
          <w:sz w:val="24"/>
          <w:szCs w:val="24"/>
        </w:rPr>
        <w:t xml:space="preserve">йствия является наличие в </w:t>
      </w:r>
      <w:r w:rsidR="008F734F" w:rsidRPr="00C44AFA">
        <w:rPr>
          <w:rFonts w:eastAsia="Calibri"/>
          <w:sz w:val="24"/>
          <w:szCs w:val="24"/>
        </w:rPr>
        <w:t xml:space="preserve">Уполномоченном органе </w:t>
      </w:r>
      <w:r w:rsidRPr="00C44AFA">
        <w:rPr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14:paraId="68B29A68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14:paraId="26DA7D0C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14:paraId="26FBF31A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spacing w:after="16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14:paraId="2AA9F9B3" w14:textId="1345B69A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before="40" w:after="240"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 </w:t>
      </w:r>
    </w:p>
    <w:p w14:paraId="55DD05EB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14:paraId="1B38E390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14:paraId="707EC0F5" w14:textId="5A3D45C5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регистрирует поступивший документ в</w:t>
      </w:r>
      <w:r w:rsidR="00AE1055" w:rsidRPr="00C44AFA">
        <w:rPr>
          <w:sz w:val="24"/>
          <w:szCs w:val="24"/>
        </w:rPr>
        <w:t xml:space="preserve"> порядке делопроизводства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; </w:t>
      </w:r>
    </w:p>
    <w:p w14:paraId="49BD794E" w14:textId="7B8C8DD0" w:rsidR="00A27DE8" w:rsidRPr="00C44AFA" w:rsidRDefault="00A27DE8" w:rsidP="00256273">
      <w:pPr>
        <w:widowControl w:val="0"/>
        <w:tabs>
          <w:tab w:val="left" w:pos="567"/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осуществляет выдачу результата оказания муниципальной услуги заявителю в </w:t>
      </w:r>
      <w:r w:rsidR="00522398" w:rsidRPr="00C44AFA">
        <w:rPr>
          <w:sz w:val="24"/>
          <w:szCs w:val="24"/>
        </w:rPr>
        <w:t xml:space="preserve">порядке делопроизводства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14:paraId="04E37A62" w14:textId="4BEBE20E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Выдача результата предоставления муниципальной услуги п</w:t>
      </w:r>
      <w:r w:rsidR="00522398" w:rsidRPr="00C44AFA">
        <w:rPr>
          <w:sz w:val="24"/>
          <w:szCs w:val="24"/>
        </w:rPr>
        <w:t xml:space="preserve">роизводится в помещении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14:paraId="25DABB4C" w14:textId="2860869A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</w:t>
      </w:r>
      <w:r w:rsidR="00522398" w:rsidRPr="00C44AFA">
        <w:rPr>
          <w:sz w:val="24"/>
          <w:szCs w:val="24"/>
        </w:rPr>
        <w:t xml:space="preserve"> хранится в </w:t>
      </w:r>
      <w:r w:rsidR="008F734F" w:rsidRPr="00C44AFA">
        <w:rPr>
          <w:rFonts w:eastAsia="Calibri"/>
          <w:sz w:val="24"/>
          <w:szCs w:val="24"/>
        </w:rPr>
        <w:t>Уполномоченном органе</w:t>
      </w:r>
      <w:r w:rsidRPr="00C44AFA">
        <w:rPr>
          <w:sz w:val="24"/>
          <w:szCs w:val="24"/>
        </w:rPr>
        <w:t>, до востребования.</w:t>
      </w:r>
    </w:p>
    <w:p w14:paraId="53502734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14:paraId="44FCD281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14:paraId="322465D2" w14:textId="1A1899C4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14:paraId="396303A7" w14:textId="77777777" w:rsidR="00A27DE8" w:rsidRPr="00C44AFA" w:rsidRDefault="00A27DE8" w:rsidP="00256273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spacing w:after="160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14:paraId="268FF9C2" w14:textId="3CCFA32F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before="40" w:after="240"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14:paraId="7C6D4404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</w:p>
    <w:p w14:paraId="06D744AB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14:paraId="0B72074D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08ECAC6" w14:textId="0BFBD90E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</w:t>
      </w:r>
      <w:r w:rsidR="00AE1055" w:rsidRPr="00C44AFA">
        <w:rPr>
          <w:sz w:val="24"/>
          <w:szCs w:val="24"/>
        </w:rPr>
        <w:t xml:space="preserve">, обращается лично в </w:t>
      </w:r>
      <w:r w:rsidR="008F734F" w:rsidRPr="00C44AFA">
        <w:rPr>
          <w:rFonts w:eastAsia="Calibri"/>
          <w:sz w:val="24"/>
          <w:szCs w:val="24"/>
        </w:rPr>
        <w:t>Уполномоченный орган</w:t>
      </w:r>
      <w:r w:rsidRPr="00C44AFA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14:paraId="7105D170" w14:textId="6160BB9C" w:rsidR="00A27DE8" w:rsidRPr="00C44AFA" w:rsidRDefault="008F734F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rFonts w:eastAsia="Calibri"/>
          <w:sz w:val="24"/>
          <w:szCs w:val="24"/>
        </w:rPr>
        <w:t>Уполномоченный орган</w:t>
      </w:r>
      <w:r w:rsidR="00A27DE8" w:rsidRPr="00C44AFA">
        <w:rPr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14:paraId="0740A8C8" w14:textId="40E0BEF8" w:rsidR="00A27DE8" w:rsidRPr="00C44AFA" w:rsidRDefault="008F734F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rFonts w:eastAsia="Calibri"/>
          <w:sz w:val="24"/>
          <w:szCs w:val="24"/>
        </w:rPr>
        <w:t>Уполномоченный орган</w:t>
      </w:r>
      <w:r w:rsidR="00A27DE8" w:rsidRPr="00C44AFA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5697B422" w14:textId="090B194C" w:rsidR="00A27DE8" w:rsidRPr="00C44AFA" w:rsidRDefault="00A27DE8" w:rsidP="00256273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3.7.3.1. настоящего подраздела.</w:t>
      </w:r>
    </w:p>
    <w:p w14:paraId="09D62CFD" w14:textId="77777777" w:rsidR="008F734F" w:rsidRPr="00C44AFA" w:rsidRDefault="008F734F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sz w:val="24"/>
          <w:szCs w:val="24"/>
        </w:rPr>
      </w:pPr>
    </w:p>
    <w:p w14:paraId="14E64E07" w14:textId="7888981C" w:rsidR="00A27DE8" w:rsidRPr="00C44AFA" w:rsidRDefault="00A27DE8" w:rsidP="00256273">
      <w:pPr>
        <w:pStyle w:val="1"/>
        <w:keepLines/>
        <w:numPr>
          <w:ilvl w:val="0"/>
          <w:numId w:val="32"/>
        </w:numPr>
        <w:tabs>
          <w:tab w:val="left" w:pos="0"/>
          <w:tab w:val="left" w:pos="709"/>
        </w:tabs>
        <w:spacing w:after="240" w:line="259" w:lineRule="auto"/>
        <w:ind w:left="0" w:right="-1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C44AFA">
        <w:rPr>
          <w:rFonts w:ascii="Times New Roman" w:hAnsi="Times New Roman"/>
          <w:color w:val="auto"/>
          <w:sz w:val="24"/>
          <w:szCs w:val="24"/>
        </w:rPr>
        <w:t>ФОРМЫ КОНТРОЛЯ ЗА ИСПОЛНЕНИЕМ АДМИНИСТРАТИВНОГО РЕГЛАМЕНТА</w:t>
      </w:r>
    </w:p>
    <w:p w14:paraId="624C1591" w14:textId="2B405ED6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before="40" w:after="240"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BE45044" w14:textId="2AB3414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</w:t>
      </w:r>
      <w:r w:rsidRPr="00C44AFA">
        <w:rPr>
          <w:b/>
          <w:sz w:val="24"/>
          <w:szCs w:val="24"/>
        </w:rPr>
        <w:t xml:space="preserve"> </w:t>
      </w:r>
      <w:r w:rsidRPr="00C44AFA">
        <w:rPr>
          <w:sz w:val="24"/>
          <w:szCs w:val="24"/>
        </w:rPr>
        <w:t>услуги, осуществляется на постоянной основе д</w:t>
      </w:r>
      <w:r w:rsidR="006D2EDE" w:rsidRPr="00C44AFA">
        <w:rPr>
          <w:sz w:val="24"/>
          <w:szCs w:val="24"/>
        </w:rPr>
        <w:t xml:space="preserve">олжностными лицами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14:paraId="20E80C75" w14:textId="075D9989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</w:t>
      </w:r>
      <w:r w:rsidR="006D2EDE" w:rsidRPr="00C44AFA">
        <w:rPr>
          <w:sz w:val="24"/>
          <w:szCs w:val="24"/>
        </w:rPr>
        <w:t xml:space="preserve">алистов и должностных лиц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. </w:t>
      </w:r>
    </w:p>
    <w:p w14:paraId="0132B07C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Текущий контроль осуществляется путем проведения проверок:</w:t>
      </w:r>
    </w:p>
    <w:p w14:paraId="10A93F92" w14:textId="77777777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решений о предоставлении (об отказе в предоставлении) муниципальной услуги;</w:t>
      </w:r>
    </w:p>
    <w:p w14:paraId="47F87232" w14:textId="77777777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lastRenderedPageBreak/>
        <w:t>- выявления и устранения нарушений прав граждан;</w:t>
      </w:r>
    </w:p>
    <w:p w14:paraId="2141C950" w14:textId="2CD7D9C3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6FC9E222" w14:textId="77777777" w:rsidR="008F734F" w:rsidRPr="00C44AFA" w:rsidRDefault="008F734F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</w:p>
    <w:p w14:paraId="73D4B576" w14:textId="3A478238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  <w:tab w:val="left" w:pos="1276"/>
        </w:tabs>
        <w:spacing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645B7A94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424260EF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078D8E6A" w14:textId="3CDDC8FC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Плановые проверки осуществляются на основа</w:t>
      </w:r>
      <w:r w:rsidR="006D2EDE" w:rsidRPr="00C44AFA">
        <w:rPr>
          <w:sz w:val="24"/>
          <w:szCs w:val="24"/>
        </w:rPr>
        <w:t xml:space="preserve">нии годовых планов работы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>, утверждаемы</w:t>
      </w:r>
      <w:r w:rsidR="006D2EDE" w:rsidRPr="00C44AFA">
        <w:rPr>
          <w:sz w:val="24"/>
          <w:szCs w:val="24"/>
        </w:rPr>
        <w:t xml:space="preserve">х руководителем </w:t>
      </w:r>
      <w:r w:rsidR="008F734F" w:rsidRPr="00C44AFA">
        <w:rPr>
          <w:rFonts w:eastAsia="Calibri"/>
          <w:sz w:val="24"/>
          <w:szCs w:val="24"/>
        </w:rPr>
        <w:t>Уполномоченного органа</w:t>
      </w:r>
      <w:r w:rsidRPr="00C44AFA">
        <w:rPr>
          <w:sz w:val="24"/>
          <w:szCs w:val="24"/>
        </w:rPr>
        <w:t xml:space="preserve">. </w:t>
      </w:r>
    </w:p>
    <w:p w14:paraId="5C9D26F6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14:paraId="13EC9CE3" w14:textId="77777777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соблюдение сроков предоставления муниципальной услуги;</w:t>
      </w:r>
    </w:p>
    <w:p w14:paraId="774B6B0E" w14:textId="77777777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соблюдение положений настоящего Административного регламента;</w:t>
      </w:r>
    </w:p>
    <w:p w14:paraId="2356F9F0" w14:textId="77777777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14:paraId="5ABF3DC8" w14:textId="7777777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Основанием для проведения внеплановых проверок являются:</w:t>
      </w:r>
    </w:p>
    <w:p w14:paraId="75B21A70" w14:textId="62321ECD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F734F" w:rsidRPr="00C44AFA">
        <w:rPr>
          <w:sz w:val="24"/>
          <w:szCs w:val="24"/>
        </w:rPr>
        <w:t>Томской области</w:t>
      </w:r>
      <w:r w:rsidRPr="00C44AFA">
        <w:rPr>
          <w:sz w:val="24"/>
          <w:szCs w:val="24"/>
        </w:rPr>
        <w:t>;</w:t>
      </w:r>
    </w:p>
    <w:p w14:paraId="4CAD3366" w14:textId="37D496BC" w:rsidR="00A27DE8" w:rsidRPr="00C44AFA" w:rsidRDefault="00A27DE8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1A7723A" w14:textId="77777777" w:rsidR="008F734F" w:rsidRPr="00C44AFA" w:rsidRDefault="008F734F" w:rsidP="00256273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</w:p>
    <w:p w14:paraId="2B999B82" w14:textId="0356D95F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</w:tabs>
        <w:spacing w:line="259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35DDC716" w14:textId="77777777" w:rsidR="00256273" w:rsidRPr="00C44AFA" w:rsidRDefault="00256273" w:rsidP="00256273">
      <w:pPr>
        <w:tabs>
          <w:tab w:val="left" w:pos="709"/>
        </w:tabs>
        <w:rPr>
          <w:sz w:val="24"/>
          <w:szCs w:val="24"/>
        </w:rPr>
      </w:pPr>
    </w:p>
    <w:p w14:paraId="3EEFA0B2" w14:textId="1C89AB75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F734F" w:rsidRPr="00C44AFA">
        <w:rPr>
          <w:bCs/>
          <w:sz w:val="24"/>
          <w:szCs w:val="24"/>
        </w:rPr>
        <w:t>Томской области</w:t>
      </w:r>
      <w:r w:rsidRPr="00C44AFA">
        <w:rPr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14:paraId="09F497AC" w14:textId="182B6BF7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54D99575" w14:textId="77777777" w:rsidR="00256273" w:rsidRPr="00C44AFA" w:rsidRDefault="00256273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bCs/>
          <w:sz w:val="24"/>
          <w:szCs w:val="24"/>
        </w:rPr>
      </w:pPr>
    </w:p>
    <w:p w14:paraId="076B4E25" w14:textId="482B4E77" w:rsidR="00A27DE8" w:rsidRPr="00C44AFA" w:rsidRDefault="00A27DE8" w:rsidP="00256273">
      <w:pPr>
        <w:pStyle w:val="2"/>
        <w:keepLines/>
        <w:numPr>
          <w:ilvl w:val="1"/>
          <w:numId w:val="32"/>
        </w:numPr>
        <w:tabs>
          <w:tab w:val="left" w:pos="709"/>
        </w:tabs>
        <w:spacing w:line="259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C44AFA">
        <w:rPr>
          <w:rFonts w:ascii="Times New Roman" w:hAnsi="Times New Roman"/>
          <w:b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3AA19ECF" w14:textId="47106F13" w:rsidR="00A27DE8" w:rsidRPr="00C44AFA" w:rsidRDefault="00A27DE8" w:rsidP="00256273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spacing w:line="259" w:lineRule="auto"/>
        <w:ind w:left="0" w:right="-1" w:firstLine="709"/>
        <w:jc w:val="both"/>
        <w:rPr>
          <w:bCs/>
          <w:sz w:val="24"/>
          <w:szCs w:val="24"/>
        </w:rPr>
      </w:pPr>
      <w:r w:rsidRPr="00C44AFA">
        <w:rPr>
          <w:bCs/>
          <w:sz w:val="24"/>
          <w:szCs w:val="24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14:paraId="5C820717" w14:textId="77777777" w:rsidR="00256273" w:rsidRPr="00C44AFA" w:rsidRDefault="00256273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bCs/>
          <w:sz w:val="24"/>
          <w:szCs w:val="24"/>
        </w:rPr>
      </w:pPr>
    </w:p>
    <w:p w14:paraId="65563BF8" w14:textId="320305DC" w:rsidR="00A27DE8" w:rsidRPr="00C44AFA" w:rsidRDefault="00A27DE8" w:rsidP="00256273">
      <w:pPr>
        <w:pStyle w:val="1"/>
        <w:keepLines/>
        <w:numPr>
          <w:ilvl w:val="0"/>
          <w:numId w:val="32"/>
        </w:numPr>
        <w:tabs>
          <w:tab w:val="left" w:pos="709"/>
          <w:tab w:val="left" w:pos="1701"/>
        </w:tabs>
        <w:spacing w:after="240" w:line="259" w:lineRule="auto"/>
        <w:ind w:left="0" w:right="-1" w:firstLine="709"/>
        <w:rPr>
          <w:rFonts w:ascii="Times New Roman" w:hAnsi="Times New Roman"/>
          <w:color w:val="auto"/>
          <w:sz w:val="24"/>
          <w:szCs w:val="24"/>
        </w:rPr>
      </w:pPr>
      <w:r w:rsidRPr="00C44AFA">
        <w:rPr>
          <w:rFonts w:ascii="Times New Roman" w:hAnsi="Times New Roman"/>
          <w:color w:val="auto"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463AC8A7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C44AFA">
        <w:rPr>
          <w:bCs/>
          <w:color w:val="000000"/>
          <w:sz w:val="24"/>
          <w:szCs w:val="24"/>
        </w:rPr>
        <w:t xml:space="preserve"> </w:t>
      </w:r>
      <w:r w:rsidRPr="00C44AFA">
        <w:rPr>
          <w:color w:val="000000"/>
          <w:sz w:val="24"/>
          <w:szCs w:val="24"/>
        </w:rPr>
        <w:t>в досудебном (внесудебном) порядке (далее – жалоба).</w:t>
      </w:r>
    </w:p>
    <w:p w14:paraId="58308BBA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outlineLvl w:val="0"/>
        <w:rPr>
          <w:b/>
          <w:color w:val="000000"/>
          <w:sz w:val="24"/>
          <w:szCs w:val="24"/>
        </w:rPr>
      </w:pPr>
    </w:p>
    <w:p w14:paraId="596D4F56" w14:textId="2B22D84A" w:rsidR="006100DD" w:rsidRPr="00C44AFA" w:rsidRDefault="006100DD" w:rsidP="00256273">
      <w:pPr>
        <w:pStyle w:val="ab"/>
        <w:tabs>
          <w:tab w:val="left" w:pos="709"/>
        </w:tabs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C44AFA">
        <w:rPr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1897E3E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</w:p>
    <w:p w14:paraId="22BCEEDC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4AFA">
        <w:rPr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5243BB3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4AFA">
        <w:rPr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A130A56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4AFA">
        <w:rPr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67804395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4AFA">
        <w:rPr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AD89C4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C44AFA">
        <w:rPr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228AE77E" w14:textId="20111EF3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BDD02DB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</w:p>
    <w:p w14:paraId="45DF8498" w14:textId="1F982727" w:rsidR="006100DD" w:rsidRPr="00C44AFA" w:rsidRDefault="006100DD" w:rsidP="00256273">
      <w:pPr>
        <w:pStyle w:val="ab"/>
        <w:tabs>
          <w:tab w:val="left" w:pos="709"/>
        </w:tabs>
        <w:spacing w:before="280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C44AFA">
        <w:rPr>
          <w:b/>
          <w:bCs/>
          <w:color w:val="000000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AEEA16C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</w:p>
    <w:p w14:paraId="1FB37CC9" w14:textId="78C35655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78D405B8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b/>
          <w:bCs/>
          <w:color w:val="000000"/>
          <w:sz w:val="24"/>
          <w:szCs w:val="24"/>
        </w:rPr>
      </w:pPr>
    </w:p>
    <w:p w14:paraId="43C6E89C" w14:textId="77777777" w:rsidR="006100DD" w:rsidRPr="00C44AFA" w:rsidRDefault="006100DD" w:rsidP="00256273">
      <w:pPr>
        <w:pStyle w:val="ab"/>
        <w:tabs>
          <w:tab w:val="left" w:pos="709"/>
        </w:tabs>
        <w:spacing w:before="280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C44AFA">
        <w:rPr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40D68E5A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</w:p>
    <w:p w14:paraId="021FD8D5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ACE1775" w14:textId="77777777" w:rsidR="006100DD" w:rsidRPr="00C44AFA" w:rsidRDefault="006100DD" w:rsidP="00256273">
      <w:pPr>
        <w:pStyle w:val="ab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Федеральным </w:t>
      </w:r>
      <w:hyperlink r:id="rId10">
        <w:r w:rsidRPr="00C44AFA">
          <w:rPr>
            <w:rStyle w:val="ListLabel13"/>
            <w:sz w:val="24"/>
            <w:szCs w:val="24"/>
          </w:rPr>
          <w:t>законом</w:t>
        </w:r>
      </w:hyperlink>
      <w:r w:rsidRPr="00C44AFA">
        <w:rPr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14:paraId="6F66A032" w14:textId="77777777" w:rsidR="006100DD" w:rsidRPr="00C44AFA" w:rsidRDefault="001431BE" w:rsidP="00256273">
      <w:pPr>
        <w:pStyle w:val="ab"/>
        <w:tabs>
          <w:tab w:val="left" w:pos="709"/>
        </w:tabs>
        <w:ind w:left="0" w:firstLine="709"/>
        <w:jc w:val="both"/>
        <w:rPr>
          <w:sz w:val="24"/>
          <w:szCs w:val="24"/>
        </w:rPr>
      </w:pPr>
      <w:hyperlink r:id="rId11">
        <w:r w:rsidR="006100DD" w:rsidRPr="00C44AFA">
          <w:rPr>
            <w:rStyle w:val="ListLabel13"/>
            <w:sz w:val="24"/>
            <w:szCs w:val="24"/>
          </w:rPr>
          <w:t>постановлением</w:t>
        </w:r>
      </w:hyperlink>
      <w:r w:rsidR="006100DD" w:rsidRPr="00C44AFA">
        <w:rPr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</w:t>
      </w:r>
      <w:r w:rsidR="006100DD" w:rsidRPr="00C44AFA">
        <w:rPr>
          <w:color w:val="000000"/>
          <w:sz w:val="24"/>
          <w:szCs w:val="24"/>
        </w:rPr>
        <w:lastRenderedPageBreak/>
        <w:t>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90493B3" w14:textId="60759720" w:rsidR="006100DD" w:rsidRPr="00C44AFA" w:rsidRDefault="006100DD" w:rsidP="00256273">
      <w:pPr>
        <w:tabs>
          <w:tab w:val="left" w:pos="709"/>
        </w:tabs>
        <w:rPr>
          <w:sz w:val="24"/>
          <w:szCs w:val="24"/>
        </w:rPr>
      </w:pPr>
    </w:p>
    <w:p w14:paraId="4957B2EA" w14:textId="77777777" w:rsidR="006100DD" w:rsidRPr="00C44AFA" w:rsidRDefault="006100DD" w:rsidP="00256273">
      <w:pPr>
        <w:widowControl w:val="0"/>
        <w:tabs>
          <w:tab w:val="left" w:pos="567"/>
          <w:tab w:val="left" w:pos="709"/>
        </w:tabs>
        <w:contextualSpacing/>
        <w:jc w:val="center"/>
        <w:rPr>
          <w:b/>
          <w:color w:val="000000"/>
          <w:sz w:val="24"/>
          <w:szCs w:val="24"/>
        </w:rPr>
      </w:pPr>
      <w:r w:rsidRPr="00C44AFA">
        <w:rPr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4778D5B" w14:textId="77777777" w:rsidR="006100DD" w:rsidRPr="00C44AFA" w:rsidRDefault="006100DD" w:rsidP="00256273">
      <w:pPr>
        <w:tabs>
          <w:tab w:val="left" w:pos="709"/>
        </w:tabs>
        <w:rPr>
          <w:color w:val="000000"/>
          <w:sz w:val="24"/>
          <w:szCs w:val="24"/>
        </w:rPr>
      </w:pPr>
    </w:p>
    <w:p w14:paraId="3976A770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C44AFA">
        <w:rPr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18024330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14:paraId="29D85790" w14:textId="77777777" w:rsidR="006100DD" w:rsidRPr="00C44AFA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6.1 Многофункциональный центр осуществляет:</w:t>
      </w:r>
    </w:p>
    <w:p w14:paraId="6BA401F5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14:paraId="0DEBFB42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выдачу заявителю результата предоставления государственной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14:paraId="3112D224" w14:textId="77777777" w:rsidR="006100DD" w:rsidRPr="00C44AFA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14:paraId="3A148DA3" w14:textId="77777777" w:rsidR="006100DD" w:rsidRPr="00C44AFA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18A88E5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</w:p>
    <w:p w14:paraId="7AB29B7E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C44AFA">
        <w:rPr>
          <w:b/>
          <w:color w:val="000000"/>
          <w:sz w:val="24"/>
          <w:szCs w:val="24"/>
        </w:rPr>
        <w:t>Информирование заявителей</w:t>
      </w:r>
    </w:p>
    <w:p w14:paraId="31043CF7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14:paraId="0AA3A3E1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42D2A18A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58C0AD1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0887CC0C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CAB8CD9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14:paraId="3C474C48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6462BC4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1D09CE3B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назначить другое время для консультаций.</w:t>
      </w:r>
    </w:p>
    <w:p w14:paraId="1C39609D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</w:t>
      </w:r>
      <w:r w:rsidRPr="00C44AFA">
        <w:rPr>
          <w:color w:val="000000"/>
          <w:sz w:val="24"/>
          <w:szCs w:val="24"/>
        </w:rPr>
        <w:lastRenderedPageBreak/>
        <w:t>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603C1CD5" w14:textId="77777777" w:rsidR="006100DD" w:rsidRPr="00C44AFA" w:rsidRDefault="006100DD" w:rsidP="00256273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14:paraId="167EE3AD" w14:textId="77777777" w:rsidR="00C44AFA" w:rsidRDefault="00C44AFA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14:paraId="1CF11275" w14:textId="77777777" w:rsidR="00C44AFA" w:rsidRDefault="00C44AFA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14:paraId="7D2B0140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C44AFA">
        <w:rPr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14:paraId="75DBE756" w14:textId="77777777" w:rsidR="006100DD" w:rsidRPr="00C44AFA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14:paraId="1046CE73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14:paraId="076ABD2A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44AFA">
        <w:rPr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>
        <w:r w:rsidRPr="00C44AFA">
          <w:rPr>
            <w:rStyle w:val="-"/>
            <w:color w:val="000000"/>
            <w:sz w:val="24"/>
            <w:szCs w:val="24"/>
            <w:u w:val="none"/>
          </w:rPr>
          <w:t>Постановлением</w:t>
        </w:r>
      </w:hyperlink>
      <w:r w:rsidRPr="00C44AFA">
        <w:rPr>
          <w:color w:val="000000"/>
          <w:sz w:val="24"/>
          <w:szCs w:val="24"/>
        </w:rPr>
        <w:t xml:space="preserve"> № 797.</w:t>
      </w:r>
    </w:p>
    <w:p w14:paraId="24E7AE41" w14:textId="77777777" w:rsidR="006100DD" w:rsidRPr="00C44AFA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6714BDB7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14:paraId="21BF07F9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8A1A3EA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2C1A1449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14:paraId="7F890AE9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4774770B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5A07B823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52FFA11" w14:textId="77777777" w:rsidR="006100DD" w:rsidRPr="00C44AFA" w:rsidRDefault="006100DD" w:rsidP="00256273">
      <w:pPr>
        <w:tabs>
          <w:tab w:val="left" w:pos="709"/>
          <w:tab w:val="left" w:pos="7920"/>
        </w:tabs>
        <w:ind w:firstLine="709"/>
        <w:jc w:val="both"/>
        <w:rPr>
          <w:b/>
          <w:color w:val="000000"/>
          <w:sz w:val="24"/>
          <w:szCs w:val="24"/>
        </w:rPr>
      </w:pPr>
      <w:r w:rsidRPr="00C44AFA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C9958D5" w14:textId="77777777" w:rsidR="006100DD" w:rsidRPr="00C44AFA" w:rsidRDefault="006100DD" w:rsidP="006100DD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</w:p>
    <w:p w14:paraId="1A339E96" w14:textId="77777777" w:rsidR="006100DD" w:rsidRPr="00C44AFA" w:rsidRDefault="006100DD" w:rsidP="006100DD"/>
    <w:p w14:paraId="4F4112AA" w14:textId="31F1CA8E" w:rsidR="00A27DE8" w:rsidRPr="00C44AFA" w:rsidRDefault="00A27DE8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23F487FF" w14:textId="1DBC8267" w:rsidR="006100DD" w:rsidRPr="00C44AFA" w:rsidRDefault="006100D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3E373AC" w14:textId="27D9678D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5A664C6F" w14:textId="218F31B7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D7308D5" w14:textId="11269492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101E5991" w14:textId="775ECFD0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B574AFD" w14:textId="2EE47918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E065581" w14:textId="240AE9CA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51B7BF80" w14:textId="113A7888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B2EA385" w14:textId="1743DBF1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21596FFD" w14:textId="7F2A02AA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9B53816" w14:textId="08354F14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02776C1" w14:textId="05037E58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72129A3C" w14:textId="4EB3D4B6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3F426CD" w14:textId="28817AC3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A4F6116" w14:textId="224C3F18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621D34BD" w14:textId="77777777" w:rsidR="00EB5A2D" w:rsidRPr="00C44AFA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14:paraId="0E75D223" w14:textId="77777777" w:rsidR="00A27DE8" w:rsidRPr="00C44AFA" w:rsidRDefault="00A27DE8" w:rsidP="00A27DE8">
      <w:pPr>
        <w:tabs>
          <w:tab w:val="left" w:pos="1701"/>
        </w:tabs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</w:p>
    <w:p w14:paraId="33036C0E" w14:textId="634E872C" w:rsidR="001506E9" w:rsidRPr="00C44AFA" w:rsidRDefault="00A27DE8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t>Приложение №</w:t>
      </w:r>
      <w:r w:rsidR="001506E9"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1 </w:t>
      </w:r>
      <w:r w:rsidR="001506E9" w:rsidRPr="00C44AFA">
        <w:rPr>
          <w:rFonts w:ascii="Times New Roman" w:hAnsi="Times New Roman"/>
          <w:b w:val="0"/>
          <w:bCs/>
          <w:sz w:val="22"/>
          <w:szCs w:val="22"/>
        </w:rPr>
        <w:t xml:space="preserve">к </w:t>
      </w:r>
    </w:p>
    <w:p w14:paraId="4EDC5871" w14:textId="77777777" w:rsidR="001506E9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Административному регламенту </w:t>
      </w:r>
    </w:p>
    <w:p w14:paraId="23A09A5C" w14:textId="77777777" w:rsidR="001506E9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по предоставлению </w:t>
      </w:r>
    </w:p>
    <w:p w14:paraId="590B3C0A" w14:textId="7639D4AB" w:rsidR="00A27DE8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>муниципальной услуги</w:t>
      </w:r>
    </w:p>
    <w:p w14:paraId="1F0B35BC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sz w:val="24"/>
          <w:szCs w:val="24"/>
        </w:rPr>
      </w:pPr>
    </w:p>
    <w:p w14:paraId="0C192892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C44AFA">
        <w:rPr>
          <w:b/>
          <w:sz w:val="24"/>
          <w:szCs w:val="24"/>
        </w:rPr>
        <w:t xml:space="preserve">Форма </w:t>
      </w:r>
      <w:r w:rsidRPr="00C44AFA">
        <w:rPr>
          <w:b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14:paraId="414EF3F7" w14:textId="77777777" w:rsidR="001506E9" w:rsidRPr="00C44AFA" w:rsidRDefault="001506E9" w:rsidP="001506E9">
      <w:pPr>
        <w:jc w:val="center"/>
        <w:rPr>
          <w:sz w:val="24"/>
          <w:szCs w:val="24"/>
        </w:rPr>
      </w:pPr>
      <w:r w:rsidRPr="00C44AFA">
        <w:rPr>
          <w:sz w:val="24"/>
          <w:szCs w:val="24"/>
        </w:rPr>
        <w:t>_________________________________________________________________</w:t>
      </w:r>
    </w:p>
    <w:p w14:paraId="4071C6B6" w14:textId="199F082C" w:rsidR="001506E9" w:rsidRPr="00C44AFA" w:rsidRDefault="001506E9" w:rsidP="001506E9">
      <w:pPr>
        <w:jc w:val="center"/>
        <w:rPr>
          <w:szCs w:val="28"/>
        </w:rPr>
      </w:pPr>
      <w:r w:rsidRPr="00C44AFA">
        <w:rPr>
          <w:szCs w:val="28"/>
        </w:rPr>
        <w:t>(наименование уполномоченного органа местного самоуправления)</w:t>
      </w:r>
    </w:p>
    <w:p w14:paraId="3C361027" w14:textId="77777777" w:rsidR="00A27DE8" w:rsidRPr="00C44AFA" w:rsidRDefault="00A27DE8" w:rsidP="00A27DE8">
      <w:pPr>
        <w:rPr>
          <w:rFonts w:eastAsia="Calibri"/>
          <w:sz w:val="24"/>
          <w:szCs w:val="24"/>
        </w:rPr>
      </w:pPr>
    </w:p>
    <w:p w14:paraId="01167AF8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Кому:______________________</w:t>
      </w:r>
    </w:p>
    <w:p w14:paraId="5678248E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Контактные данные:______________</w:t>
      </w:r>
    </w:p>
    <w:p w14:paraId="5A1F38B9" w14:textId="77777777" w:rsidR="00A27DE8" w:rsidRPr="00C44AFA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14:paraId="7ACFEE0A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C44AFA">
        <w:rPr>
          <w:rFonts w:eastAsia="Calibri"/>
          <w:b/>
          <w:sz w:val="24"/>
          <w:szCs w:val="24"/>
        </w:rPr>
        <w:t>РЕШЕНИЕ</w:t>
      </w:r>
    </w:p>
    <w:p w14:paraId="15EBF7DC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C44AFA">
        <w:rPr>
          <w:rFonts w:eastAsia="Calibri"/>
          <w:b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C44AFA" w14:paraId="420FFDE4" w14:textId="77777777" w:rsidTr="00A27DE8">
        <w:trPr>
          <w:trHeight w:val="340"/>
        </w:trPr>
        <w:tc>
          <w:tcPr>
            <w:tcW w:w="567" w:type="dxa"/>
            <w:hideMark/>
          </w:tcPr>
          <w:p w14:paraId="18908113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47AAF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78D38208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53073DA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95148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8BD949" w14:textId="77777777" w:rsidR="00A27DE8" w:rsidRPr="00C44AFA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p w14:paraId="621BADF8" w14:textId="77777777" w:rsidR="00A27DE8" w:rsidRPr="00C44AFA" w:rsidRDefault="00A27DE8" w:rsidP="00A27DE8">
      <w:pPr>
        <w:spacing w:after="120" w:line="256" w:lineRule="auto"/>
        <w:ind w:firstLine="709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 xml:space="preserve"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14:paraId="5AEDE506" w14:textId="77777777" w:rsidR="00A27DE8" w:rsidRPr="00C44AFA" w:rsidRDefault="00A27DE8" w:rsidP="00A27DE8">
      <w:pPr>
        <w:spacing w:after="120" w:line="256" w:lineRule="auto"/>
        <w:ind w:firstLine="709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Подлинники Договора можно получить по адресу_________.</w:t>
      </w:r>
    </w:p>
    <w:p w14:paraId="73780087" w14:textId="77777777" w:rsidR="00A27DE8" w:rsidRPr="00C44AFA" w:rsidRDefault="00A27DE8" w:rsidP="00A27DE8">
      <w:pPr>
        <w:spacing w:after="120" w:line="256" w:lineRule="auto"/>
        <w:ind w:firstLine="709"/>
        <w:rPr>
          <w:rFonts w:eastAsia="Calibri"/>
          <w:sz w:val="24"/>
          <w:szCs w:val="24"/>
        </w:rPr>
      </w:pPr>
    </w:p>
    <w:p w14:paraId="5DB923B7" w14:textId="77777777" w:rsidR="00A27DE8" w:rsidRPr="00C44AFA" w:rsidRDefault="00A27DE8" w:rsidP="00A27DE8">
      <w:pPr>
        <w:spacing w:line="256" w:lineRule="auto"/>
        <w:ind w:firstLine="709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503"/>
      </w:tblGrid>
      <w:tr w:rsidR="00A27DE8" w:rsidRPr="00C44AFA" w14:paraId="0EC3132A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9C1A3E" w14:textId="77777777" w:rsidR="00A27DE8" w:rsidRPr="00C44AFA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A7928A" w14:textId="77777777" w:rsidR="00A27DE8" w:rsidRPr="00C44AFA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AFA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14:paraId="0CADA60E" w14:textId="77777777" w:rsidR="00A27DE8" w:rsidRPr="00C44AFA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AFA">
              <w:rPr>
                <w:rFonts w:ascii="Times New Roman" w:hAnsi="Times New Roman"/>
                <w:bCs/>
                <w:sz w:val="24"/>
                <w:szCs w:val="24"/>
              </w:rPr>
              <w:t>принявшего решение</w:t>
            </w:r>
          </w:p>
          <w:p w14:paraId="7CC82C77" w14:textId="77777777" w:rsidR="00A27DE8" w:rsidRPr="00C44AFA" w:rsidRDefault="00A27DE8" w:rsidP="00A27DE8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AFA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D914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FBA93E2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C800BE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bCs/>
              </w:rPr>
            </w:pPr>
            <w:r w:rsidRPr="00C44AFA">
              <w:rPr>
                <w:rFonts w:ascii="Times New Roman" w:hAnsi="Times New Roman"/>
                <w:bCs/>
              </w:rPr>
              <w:t>Подпись/</w:t>
            </w:r>
          </w:p>
          <w:p w14:paraId="3AD16957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AFA">
              <w:rPr>
                <w:rFonts w:ascii="Times New Roman" w:hAnsi="Times New Roman"/>
                <w:bCs/>
              </w:rPr>
              <w:t>Сведения об электронной подписи</w:t>
            </w:r>
          </w:p>
        </w:tc>
      </w:tr>
    </w:tbl>
    <w:p w14:paraId="6CC2DC97" w14:textId="77777777" w:rsidR="00A27DE8" w:rsidRPr="00C44AFA" w:rsidRDefault="00A27DE8" w:rsidP="00A27DE8">
      <w:pPr>
        <w:tabs>
          <w:tab w:val="left" w:pos="1092"/>
        </w:tabs>
        <w:rPr>
          <w:rFonts w:eastAsia="Calibri"/>
          <w:bCs/>
          <w:sz w:val="24"/>
          <w:szCs w:val="24"/>
        </w:rPr>
      </w:pPr>
    </w:p>
    <w:p w14:paraId="0A957EC0" w14:textId="77777777" w:rsidR="00A27DE8" w:rsidRPr="00C44AFA" w:rsidRDefault="00A27DE8" w:rsidP="00A27DE8">
      <w:pPr>
        <w:pBdr>
          <w:bottom w:val="single" w:sz="12" w:space="1" w:color="auto"/>
        </w:pBdr>
        <w:rPr>
          <w:sz w:val="24"/>
          <w:szCs w:val="24"/>
        </w:rPr>
      </w:pPr>
      <w:r w:rsidRPr="00C44AFA">
        <w:rPr>
          <w:sz w:val="24"/>
          <w:szCs w:val="24"/>
        </w:rPr>
        <w:br w:type="page"/>
      </w:r>
    </w:p>
    <w:p w14:paraId="3AE017CB" w14:textId="77777777" w:rsidR="001506E9" w:rsidRPr="00C44AFA" w:rsidRDefault="00A27DE8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lastRenderedPageBreak/>
        <w:t>Приложение №</w:t>
      </w:r>
      <w:r w:rsidR="001506E9"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t xml:space="preserve"> </w:t>
      </w:r>
      <w:r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t>2</w:t>
      </w:r>
      <w:r w:rsidR="001506E9" w:rsidRPr="00C44AFA">
        <w:rPr>
          <w:rFonts w:ascii="Times New Roman" w:hAnsi="Times New Roman"/>
          <w:b w:val="0"/>
          <w:bCs/>
          <w:sz w:val="22"/>
          <w:szCs w:val="22"/>
        </w:rPr>
        <w:t xml:space="preserve"> к </w:t>
      </w:r>
    </w:p>
    <w:p w14:paraId="38B61B4C" w14:textId="77777777" w:rsidR="001506E9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Административному регламенту </w:t>
      </w:r>
    </w:p>
    <w:p w14:paraId="2757E6CF" w14:textId="77777777" w:rsidR="001506E9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по предоставлению </w:t>
      </w:r>
    </w:p>
    <w:p w14:paraId="242C42D3" w14:textId="3D41FB71" w:rsidR="00A27DE8" w:rsidRPr="00C44AFA" w:rsidRDefault="001506E9" w:rsidP="00A27DE8">
      <w:pPr>
        <w:pStyle w:val="1"/>
        <w:jc w:val="right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>муниципальной услуги</w:t>
      </w:r>
    </w:p>
    <w:p w14:paraId="510C5F89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</w:p>
    <w:p w14:paraId="62B9DE2A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C44AFA">
        <w:rPr>
          <w:b/>
          <w:bCs/>
          <w:sz w:val="24"/>
          <w:szCs w:val="24"/>
        </w:rPr>
        <w:t xml:space="preserve">Форма решения об отказе </w:t>
      </w:r>
      <w:r w:rsidRPr="00C44AFA">
        <w:rPr>
          <w:rFonts w:eastAsia="Calibri"/>
          <w:b/>
          <w:sz w:val="24"/>
          <w:szCs w:val="24"/>
        </w:rPr>
        <w:t>в приватизации жилого помещения</w:t>
      </w:r>
    </w:p>
    <w:p w14:paraId="05093A82" w14:textId="77777777" w:rsidR="001506E9" w:rsidRPr="00C44AFA" w:rsidRDefault="001506E9" w:rsidP="001506E9">
      <w:pPr>
        <w:jc w:val="center"/>
        <w:rPr>
          <w:sz w:val="24"/>
          <w:szCs w:val="24"/>
        </w:rPr>
      </w:pPr>
      <w:r w:rsidRPr="00C44AFA">
        <w:rPr>
          <w:sz w:val="24"/>
          <w:szCs w:val="24"/>
        </w:rPr>
        <w:t>_________________________________________________________________</w:t>
      </w:r>
    </w:p>
    <w:p w14:paraId="45F0F43F" w14:textId="19757D4A" w:rsidR="001506E9" w:rsidRPr="00C44AFA" w:rsidRDefault="001506E9" w:rsidP="001506E9">
      <w:pPr>
        <w:jc w:val="center"/>
        <w:rPr>
          <w:szCs w:val="28"/>
        </w:rPr>
      </w:pPr>
      <w:r w:rsidRPr="00C44AFA">
        <w:rPr>
          <w:szCs w:val="28"/>
        </w:rPr>
        <w:t>(наименование уполномоченного органа местного самоуправления)</w:t>
      </w:r>
    </w:p>
    <w:p w14:paraId="0F8CD178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</w:p>
    <w:p w14:paraId="284CA4C3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Кому:______________________</w:t>
      </w:r>
    </w:p>
    <w:p w14:paraId="1F59A136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Контактные данные:______________</w:t>
      </w:r>
    </w:p>
    <w:p w14:paraId="4C8A5C53" w14:textId="77777777" w:rsidR="00A27DE8" w:rsidRPr="00C44AFA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14:paraId="7304AF78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C44AFA">
        <w:rPr>
          <w:rFonts w:eastAsia="Calibri"/>
          <w:b/>
          <w:sz w:val="24"/>
          <w:szCs w:val="24"/>
        </w:rPr>
        <w:t>РЕШЕНИЕ</w:t>
      </w:r>
    </w:p>
    <w:p w14:paraId="15CC8E33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C44AFA">
        <w:rPr>
          <w:rFonts w:eastAsia="Calibri"/>
          <w:b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C44AFA" w14:paraId="308EFBD7" w14:textId="77777777" w:rsidTr="00A27DE8">
        <w:trPr>
          <w:trHeight w:val="340"/>
        </w:trPr>
        <w:tc>
          <w:tcPr>
            <w:tcW w:w="567" w:type="dxa"/>
            <w:hideMark/>
          </w:tcPr>
          <w:p w14:paraId="6377FAE4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0D7CB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28C34DDB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678E8C7E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B0B7FB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6030E8" w14:textId="77777777" w:rsidR="00A27DE8" w:rsidRPr="00C44AFA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p w14:paraId="690BB047" w14:textId="11EE16D1" w:rsidR="00A27DE8" w:rsidRPr="00C44AFA" w:rsidRDefault="00A27DE8" w:rsidP="00A27DE8">
      <w:pPr>
        <w:spacing w:line="256" w:lineRule="auto"/>
        <w:ind w:firstLine="709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 xml:space="preserve">По результатам рассмотрения заявления от ________ № ___________ </w:t>
      </w:r>
      <w:r w:rsidRPr="00C44AFA">
        <w:rPr>
          <w:rFonts w:eastAsia="Calibri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  <w:r w:rsidR="001506E9" w:rsidRPr="00C44AFA">
        <w:rPr>
          <w:rFonts w:eastAsia="Calibri"/>
          <w:sz w:val="24"/>
          <w:szCs w:val="24"/>
        </w:rPr>
        <w:t xml:space="preserve"> ____________________________________</w:t>
      </w:r>
      <w:r w:rsidRPr="00C44AFA">
        <w:rPr>
          <w:rFonts w:eastAsia="Calibri"/>
          <w:sz w:val="24"/>
          <w:szCs w:val="24"/>
        </w:rPr>
        <w:t>.</w:t>
      </w:r>
    </w:p>
    <w:p w14:paraId="5DD6A94D" w14:textId="3AEDD8DA" w:rsidR="00A27DE8" w:rsidRPr="00C44AFA" w:rsidRDefault="00A27DE8" w:rsidP="001506E9">
      <w:pPr>
        <w:spacing w:line="256" w:lineRule="auto"/>
        <w:ind w:firstLine="709"/>
        <w:jc w:val="both"/>
        <w:rPr>
          <w:sz w:val="24"/>
        </w:rPr>
      </w:pPr>
      <w:r w:rsidRPr="00C44AFA">
        <w:rPr>
          <w:rFonts w:eastAsia="Calibri"/>
          <w:sz w:val="24"/>
          <w:szCs w:val="24"/>
        </w:rPr>
        <w:t xml:space="preserve">Разъяснения причин отказа: </w:t>
      </w:r>
      <w:r w:rsidR="001506E9" w:rsidRPr="00C44AFA">
        <w:rPr>
          <w:rFonts w:eastAsia="Calibri"/>
          <w:sz w:val="24"/>
          <w:szCs w:val="24"/>
        </w:rPr>
        <w:t>_______________________________</w:t>
      </w:r>
      <w:r w:rsidRPr="00C44AFA">
        <w:rPr>
          <w:sz w:val="24"/>
        </w:rPr>
        <w:t>.</w:t>
      </w:r>
    </w:p>
    <w:p w14:paraId="0F29DF12" w14:textId="5A54B6FB" w:rsidR="00A27DE8" w:rsidRPr="00C44AFA" w:rsidRDefault="00A27DE8" w:rsidP="00A27DE8">
      <w:pPr>
        <w:ind w:firstLine="709"/>
        <w:jc w:val="both"/>
        <w:rPr>
          <w:sz w:val="24"/>
        </w:rPr>
      </w:pPr>
      <w:r w:rsidRPr="00C44AFA">
        <w:rPr>
          <w:sz w:val="24"/>
        </w:rPr>
        <w:t xml:space="preserve">Дополнительная информация: </w:t>
      </w:r>
      <w:r w:rsidR="001506E9" w:rsidRPr="00C44AFA">
        <w:rPr>
          <w:sz w:val="24"/>
        </w:rPr>
        <w:t>_________________________________.</w:t>
      </w:r>
    </w:p>
    <w:p w14:paraId="545F6A4A" w14:textId="77777777" w:rsidR="00A27DE8" w:rsidRPr="00C44AFA" w:rsidRDefault="00A27DE8" w:rsidP="00A27DE8">
      <w:pPr>
        <w:ind w:firstLine="709"/>
        <w:jc w:val="both"/>
        <w:rPr>
          <w:sz w:val="24"/>
        </w:rPr>
      </w:pPr>
    </w:p>
    <w:p w14:paraId="6B7D6DED" w14:textId="77777777" w:rsidR="00A27DE8" w:rsidRPr="00C44AFA" w:rsidRDefault="00A27DE8" w:rsidP="00A27DE8">
      <w:pPr>
        <w:ind w:firstLine="709"/>
        <w:jc w:val="both"/>
        <w:rPr>
          <w:sz w:val="24"/>
        </w:rPr>
      </w:pPr>
      <w:r w:rsidRPr="00C44AFA">
        <w:rPr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45EEFD28" w14:textId="77777777" w:rsidR="00A27DE8" w:rsidRPr="00C44AFA" w:rsidRDefault="00A27DE8" w:rsidP="00A27DE8">
      <w:pPr>
        <w:spacing w:line="256" w:lineRule="auto"/>
        <w:ind w:firstLine="709"/>
        <w:jc w:val="both"/>
        <w:rPr>
          <w:rFonts w:eastAsia="Calibri"/>
          <w:sz w:val="24"/>
          <w:szCs w:val="24"/>
        </w:rPr>
      </w:pPr>
      <w:r w:rsidRPr="00C44AFA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C44AFA">
        <w:rPr>
          <w:rFonts w:eastAsia="Calibri"/>
          <w:sz w:val="24"/>
          <w:szCs w:val="24"/>
        </w:rPr>
        <w:t xml:space="preserve"> </w:t>
      </w:r>
    </w:p>
    <w:p w14:paraId="7C72BC46" w14:textId="77777777" w:rsidR="00A27DE8" w:rsidRPr="00C44AFA" w:rsidRDefault="00A27DE8" w:rsidP="00A27DE8">
      <w:pPr>
        <w:tabs>
          <w:tab w:val="left" w:pos="1092"/>
        </w:tabs>
        <w:ind w:firstLine="426"/>
        <w:rPr>
          <w:rFonts w:eastAsia="Calibri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4503"/>
      </w:tblGrid>
      <w:tr w:rsidR="00A27DE8" w:rsidRPr="00C44AFA" w14:paraId="329B98B9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DB3FA" w14:textId="77777777" w:rsidR="00A27DE8" w:rsidRPr="00C44AFA" w:rsidRDefault="00A27DE8" w:rsidP="00A27D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A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14:paraId="1ADE630D" w14:textId="77777777" w:rsidR="00A27DE8" w:rsidRPr="00C44AFA" w:rsidRDefault="00A27DE8" w:rsidP="00A27DE8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C68" w14:textId="77777777" w:rsidR="00A27DE8" w:rsidRPr="00C44AFA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0504F2" w14:textId="77777777" w:rsidR="00A27DE8" w:rsidRPr="00C44AFA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44AFA">
              <w:rPr>
                <w:rFonts w:ascii="Times New Roman" w:eastAsia="Calibri" w:hAnsi="Times New Roman" w:cs="Times New Roman"/>
                <w:bCs/>
              </w:rPr>
              <w:t xml:space="preserve">Подпись/ </w:t>
            </w:r>
            <w:r w:rsidRPr="00C44AFA">
              <w:rPr>
                <w:rFonts w:ascii="Times New Roman" w:eastAsia="Calibri" w:hAnsi="Times New Roman" w:cs="Times New Roman"/>
                <w:bCs/>
              </w:rPr>
              <w:br/>
              <w:t>Сведения об электронной подписи</w:t>
            </w:r>
          </w:p>
        </w:tc>
      </w:tr>
    </w:tbl>
    <w:p w14:paraId="163EBEC3" w14:textId="77777777" w:rsidR="00A27DE8" w:rsidRPr="00C44AFA" w:rsidRDefault="00A27DE8" w:rsidP="00A27DE8"/>
    <w:p w14:paraId="5C51B402" w14:textId="3CC457CE" w:rsidR="001506E9" w:rsidRPr="00C44AFA" w:rsidRDefault="00A27DE8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sz w:val="26"/>
          <w:szCs w:val="26"/>
        </w:rPr>
        <w:br w:type="page"/>
      </w:r>
      <w:r w:rsidR="001506E9"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lastRenderedPageBreak/>
        <w:t>Приложение № 3</w:t>
      </w:r>
      <w:r w:rsidR="001506E9" w:rsidRPr="00C44AFA">
        <w:rPr>
          <w:rFonts w:ascii="Times New Roman" w:hAnsi="Times New Roman"/>
          <w:b w:val="0"/>
          <w:bCs/>
          <w:sz w:val="22"/>
          <w:szCs w:val="22"/>
        </w:rPr>
        <w:t xml:space="preserve"> к </w:t>
      </w:r>
    </w:p>
    <w:p w14:paraId="4573A3D1" w14:textId="77777777" w:rsidR="001506E9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Административному регламенту </w:t>
      </w:r>
    </w:p>
    <w:p w14:paraId="006062C5" w14:textId="77777777" w:rsidR="001506E9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по предоставлению </w:t>
      </w:r>
    </w:p>
    <w:p w14:paraId="0028F23F" w14:textId="0CB9CAE1" w:rsidR="00A27DE8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color w:val="auto"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>муниципальной услуги</w:t>
      </w:r>
    </w:p>
    <w:p w14:paraId="3DE1FF3A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2"/>
          <w:szCs w:val="22"/>
        </w:rPr>
      </w:pPr>
    </w:p>
    <w:p w14:paraId="22093196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2"/>
          <w:szCs w:val="22"/>
        </w:rPr>
      </w:pPr>
      <w:r w:rsidRPr="00C44AFA">
        <w:rPr>
          <w:b/>
          <w:bCs/>
          <w:sz w:val="22"/>
          <w:szCs w:val="22"/>
        </w:rPr>
        <w:t>Форма заявления на предоставление муниципальной услуги</w:t>
      </w:r>
    </w:p>
    <w:p w14:paraId="55BFFD5D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2"/>
          <w:szCs w:val="22"/>
        </w:rPr>
      </w:pPr>
    </w:p>
    <w:p w14:paraId="399556DB" w14:textId="530390B0" w:rsidR="001506E9" w:rsidRPr="00C44AFA" w:rsidRDefault="001506E9" w:rsidP="001506E9">
      <w:pPr>
        <w:ind w:left="5387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кому: ________________________</w:t>
      </w:r>
    </w:p>
    <w:p w14:paraId="3131D0E6" w14:textId="65F7F217" w:rsidR="001506E9" w:rsidRPr="00C44AFA" w:rsidRDefault="001506E9" w:rsidP="001506E9">
      <w:pPr>
        <w:ind w:left="5387"/>
        <w:jc w:val="both"/>
        <w:rPr>
          <w:sz w:val="24"/>
          <w:szCs w:val="24"/>
        </w:rPr>
      </w:pPr>
      <w:r w:rsidRPr="00C44AFA">
        <w:rPr>
          <w:sz w:val="24"/>
          <w:szCs w:val="24"/>
        </w:rPr>
        <w:t>_____________________________</w:t>
      </w:r>
    </w:p>
    <w:p w14:paraId="5F27CA04" w14:textId="77777777" w:rsidR="001506E9" w:rsidRPr="00C44AFA" w:rsidRDefault="001506E9" w:rsidP="001506E9">
      <w:pPr>
        <w:ind w:left="5387"/>
        <w:jc w:val="center"/>
        <w:rPr>
          <w:szCs w:val="28"/>
        </w:rPr>
      </w:pPr>
      <w:r w:rsidRPr="00C44AFA">
        <w:rPr>
          <w:szCs w:val="28"/>
        </w:rPr>
        <w:t>(наименование уполномоченного органа)</w:t>
      </w:r>
    </w:p>
    <w:p w14:paraId="62F0E8EE" w14:textId="58F71CB1" w:rsidR="00A27DE8" w:rsidRPr="00C44AFA" w:rsidRDefault="00A27DE8" w:rsidP="00AD5DF9">
      <w:pPr>
        <w:ind w:left="5387"/>
        <w:jc w:val="center"/>
        <w:rPr>
          <w:sz w:val="18"/>
          <w:szCs w:val="18"/>
        </w:rPr>
      </w:pPr>
      <w:proofErr w:type="gramStart"/>
      <w:r w:rsidRPr="00C44AFA">
        <w:rPr>
          <w:sz w:val="22"/>
          <w:szCs w:val="22"/>
        </w:rPr>
        <w:t>от</w:t>
      </w:r>
      <w:proofErr w:type="gramEnd"/>
      <w:r w:rsidRPr="00C44AFA">
        <w:rPr>
          <w:sz w:val="22"/>
          <w:szCs w:val="22"/>
        </w:rPr>
        <w:t xml:space="preserve"> ______________________________                                                                                                                                                  </w:t>
      </w:r>
      <w:r w:rsidRPr="00C44AFA">
        <w:rPr>
          <w:sz w:val="18"/>
          <w:szCs w:val="18"/>
        </w:rPr>
        <w:t>(фамилия, имя, отчество</w:t>
      </w:r>
      <w:r w:rsidR="00800B78" w:rsidRPr="00C44AFA">
        <w:rPr>
          <w:sz w:val="18"/>
          <w:szCs w:val="18"/>
        </w:rPr>
        <w:t xml:space="preserve"> при наличии</w:t>
      </w:r>
      <w:r w:rsidRPr="00C44AFA">
        <w:rPr>
          <w:sz w:val="18"/>
          <w:szCs w:val="18"/>
        </w:rPr>
        <w:t>)</w:t>
      </w:r>
    </w:p>
    <w:p w14:paraId="4F24E6F9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______________________________,</w:t>
      </w:r>
    </w:p>
    <w:p w14:paraId="55BDC99A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 xml:space="preserve">проживающего(щей) по адресу:    </w:t>
      </w:r>
    </w:p>
    <w:p w14:paraId="6CEC0F68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</w:t>
      </w:r>
    </w:p>
    <w:p w14:paraId="3717E94A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______________________________,</w:t>
      </w:r>
    </w:p>
    <w:p w14:paraId="2B5D93ED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контактный телефон: ____________</w:t>
      </w:r>
    </w:p>
    <w:p w14:paraId="4000AEFC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паспорт серии______№___________</w:t>
      </w:r>
    </w:p>
    <w:p w14:paraId="7545C2C0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 xml:space="preserve">выдан _________________________                                                                                            </w:t>
      </w:r>
    </w:p>
    <w:p w14:paraId="104D2B5A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_______________________________</w:t>
      </w:r>
    </w:p>
    <w:p w14:paraId="7B84C8E0" w14:textId="77777777" w:rsidR="00A27DE8" w:rsidRPr="00C44AFA" w:rsidRDefault="00A27DE8" w:rsidP="00A27DE8">
      <w:pPr>
        <w:ind w:left="5387"/>
        <w:rPr>
          <w:sz w:val="22"/>
          <w:szCs w:val="22"/>
        </w:rPr>
      </w:pPr>
      <w:r w:rsidRPr="00C44AFA">
        <w:rPr>
          <w:sz w:val="22"/>
          <w:szCs w:val="22"/>
        </w:rPr>
        <w:t>дата выдачи ____________________</w:t>
      </w:r>
    </w:p>
    <w:p w14:paraId="301B2785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2"/>
          <w:szCs w:val="22"/>
        </w:rPr>
      </w:pPr>
    </w:p>
    <w:p w14:paraId="1CC7F3C2" w14:textId="77777777" w:rsidR="00A27DE8" w:rsidRPr="00C44AFA" w:rsidRDefault="00A27DE8" w:rsidP="00A27DE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2"/>
          <w:szCs w:val="22"/>
        </w:rPr>
      </w:pPr>
      <w:r w:rsidRPr="00C44AFA">
        <w:rPr>
          <w:sz w:val="22"/>
          <w:szCs w:val="22"/>
        </w:rPr>
        <w:t>ЗАЯВЛЕНИЕ</w:t>
      </w:r>
    </w:p>
    <w:p w14:paraId="3DDF162B" w14:textId="54691F16" w:rsidR="00A27DE8" w:rsidRPr="00C44AFA" w:rsidRDefault="00A27DE8" w:rsidP="00800B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C44AFA">
        <w:rPr>
          <w:sz w:val="22"/>
          <w:szCs w:val="22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</w:t>
      </w:r>
      <w:r w:rsidR="00800B78" w:rsidRPr="00C44AFA">
        <w:rPr>
          <w:sz w:val="22"/>
          <w:szCs w:val="22"/>
        </w:rPr>
        <w:t>______</w:t>
      </w:r>
      <w:r w:rsidRPr="00C44AFA">
        <w:rPr>
          <w:sz w:val="22"/>
          <w:szCs w:val="22"/>
        </w:rPr>
        <w:t>____________________</w:t>
      </w:r>
    </w:p>
    <w:p w14:paraId="32624E68" w14:textId="5BB1E57E" w:rsidR="00A27DE8" w:rsidRPr="00C44AFA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___________________________________________________________________________,</w:t>
      </w:r>
    </w:p>
    <w:p w14:paraId="0066BD02" w14:textId="77777777" w:rsidR="00A27DE8" w:rsidRPr="00C44AFA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4AFA">
        <w:rPr>
          <w:sz w:val="22"/>
          <w:szCs w:val="22"/>
        </w:rPr>
        <w:t>общей площадью__________ кв. м., жилой площадью__________________ кв. м,</w:t>
      </w:r>
    </w:p>
    <w:p w14:paraId="006DA54F" w14:textId="52BE0A6F" w:rsidR="00A27DE8" w:rsidRPr="00C44AFA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44AFA">
        <w:rPr>
          <w:sz w:val="22"/>
          <w:szCs w:val="22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42"/>
        <w:gridCol w:w="2185"/>
        <w:gridCol w:w="1785"/>
        <w:gridCol w:w="1793"/>
      </w:tblGrid>
      <w:tr w:rsidR="00A27DE8" w:rsidRPr="00C44AFA" w14:paraId="614076DF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884B" w14:textId="77777777" w:rsidR="00A27DE8" w:rsidRPr="00C44AFA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4AFA">
              <w:rPr>
                <w:sz w:val="22"/>
                <w:szCs w:val="22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56C2" w14:textId="77777777" w:rsidR="00A27DE8" w:rsidRPr="00C44AFA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4AFA">
              <w:rPr>
                <w:sz w:val="22"/>
                <w:szCs w:val="22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47C3" w14:textId="77777777" w:rsidR="00A27DE8" w:rsidRPr="00C44AFA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4AFA">
              <w:rPr>
                <w:sz w:val="22"/>
                <w:szCs w:val="22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E447" w14:textId="77777777" w:rsidR="00A27DE8" w:rsidRPr="00C44AFA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4AFA">
              <w:rPr>
                <w:sz w:val="22"/>
                <w:szCs w:val="22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2281" w14:textId="77777777" w:rsidR="00A27DE8" w:rsidRPr="00C44AFA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44AFA">
              <w:rPr>
                <w:sz w:val="22"/>
                <w:szCs w:val="22"/>
              </w:rPr>
              <w:t>Подпись</w:t>
            </w:r>
          </w:p>
        </w:tc>
      </w:tr>
      <w:tr w:rsidR="00A27DE8" w:rsidRPr="00C44AFA" w14:paraId="5D26627B" w14:textId="77777777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8D9" w14:textId="77777777" w:rsidR="00A27DE8" w:rsidRPr="00C44AFA" w:rsidRDefault="00A27DE8" w:rsidP="00A27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CC85" w14:textId="77777777" w:rsidR="00A27DE8" w:rsidRPr="00C44AFA" w:rsidRDefault="00A27DE8" w:rsidP="00A27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34A" w14:textId="77777777" w:rsidR="00A27DE8" w:rsidRPr="00C44AFA" w:rsidRDefault="00A27DE8" w:rsidP="00A27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58C" w14:textId="77777777" w:rsidR="00A27DE8" w:rsidRPr="00C44AFA" w:rsidRDefault="00A27DE8" w:rsidP="00A27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927C" w14:textId="77777777" w:rsidR="00A27DE8" w:rsidRPr="00C44AFA" w:rsidRDefault="00A27DE8" w:rsidP="00A27D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249CF4CF" w14:textId="77777777" w:rsidR="00A27DE8" w:rsidRPr="00C44AFA" w:rsidRDefault="00A27DE8" w:rsidP="00A27DE8">
      <w:pPr>
        <w:autoSpaceDE w:val="0"/>
        <w:autoSpaceDN w:val="0"/>
        <w:adjustRightInd w:val="0"/>
        <w:rPr>
          <w:sz w:val="22"/>
          <w:szCs w:val="22"/>
        </w:rPr>
      </w:pPr>
    </w:p>
    <w:p w14:paraId="346860CC" w14:textId="77777777" w:rsidR="00A27DE8" w:rsidRPr="00C44AFA" w:rsidRDefault="00A27DE8" w:rsidP="00A27DE8">
      <w:pPr>
        <w:autoSpaceDE w:val="0"/>
        <w:autoSpaceDN w:val="0"/>
        <w:adjustRightInd w:val="0"/>
        <w:rPr>
          <w:sz w:val="22"/>
          <w:szCs w:val="22"/>
        </w:rPr>
      </w:pPr>
      <w:r w:rsidRPr="00C44AFA">
        <w:rPr>
          <w:sz w:val="22"/>
          <w:szCs w:val="22"/>
        </w:rPr>
        <w:t>К заявлению прилагаются следующие документы:</w:t>
      </w:r>
    </w:p>
    <w:p w14:paraId="55982D85" w14:textId="34409384" w:rsidR="001506E9" w:rsidRPr="00C44AFA" w:rsidRDefault="001506E9" w:rsidP="00A27DE8">
      <w:pPr>
        <w:autoSpaceDE w:val="0"/>
        <w:autoSpaceDN w:val="0"/>
        <w:adjustRightInd w:val="0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_______________________________________</w:t>
      </w:r>
    </w:p>
    <w:p w14:paraId="23564369" w14:textId="52E848E0" w:rsidR="00A27DE8" w:rsidRPr="00C44AFA" w:rsidRDefault="001506E9" w:rsidP="00A27DE8">
      <w:pPr>
        <w:autoSpaceDE w:val="0"/>
        <w:autoSpaceDN w:val="0"/>
        <w:adjustRightInd w:val="0"/>
        <w:rPr>
          <w:sz w:val="22"/>
          <w:szCs w:val="22"/>
        </w:rPr>
      </w:pPr>
      <w:r w:rsidRPr="00C44AFA">
        <w:rPr>
          <w:sz w:val="22"/>
          <w:szCs w:val="22"/>
        </w:rPr>
        <w:t>_______________________________________</w:t>
      </w:r>
      <w:r w:rsidR="00A27DE8" w:rsidRPr="00C44AFA">
        <w:rPr>
          <w:sz w:val="22"/>
          <w:szCs w:val="22"/>
        </w:rPr>
        <w:t xml:space="preserve"> </w:t>
      </w:r>
    </w:p>
    <w:p w14:paraId="3F64C9B1" w14:textId="2C67F623" w:rsidR="00A27DE8" w:rsidRPr="00C44AFA" w:rsidRDefault="00A27DE8" w:rsidP="00A27DE8">
      <w:pPr>
        <w:rPr>
          <w:sz w:val="22"/>
          <w:szCs w:val="22"/>
        </w:rPr>
      </w:pPr>
      <w:r w:rsidRPr="00C44AFA">
        <w:rPr>
          <w:sz w:val="22"/>
          <w:szCs w:val="22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14:paraId="2B5A659F" w14:textId="77777777" w:rsidR="001506E9" w:rsidRPr="00C44AFA" w:rsidRDefault="001506E9" w:rsidP="00A27DE8">
      <w:pPr>
        <w:rPr>
          <w:sz w:val="22"/>
          <w:szCs w:val="22"/>
        </w:rPr>
      </w:pPr>
    </w:p>
    <w:p w14:paraId="189A6E22" w14:textId="77777777" w:rsidR="00A27DE8" w:rsidRPr="00C44AFA" w:rsidRDefault="00A27DE8" w:rsidP="00A27DE8">
      <w:pPr>
        <w:autoSpaceDE w:val="0"/>
        <w:autoSpaceDN w:val="0"/>
        <w:adjustRightInd w:val="0"/>
        <w:rPr>
          <w:sz w:val="22"/>
          <w:szCs w:val="22"/>
        </w:rPr>
      </w:pPr>
    </w:p>
    <w:p w14:paraId="777FD83A" w14:textId="77777777" w:rsidR="00A27DE8" w:rsidRPr="00C44AFA" w:rsidRDefault="00A27DE8" w:rsidP="00A27DE8">
      <w:pPr>
        <w:autoSpaceDE w:val="0"/>
        <w:autoSpaceDN w:val="0"/>
        <w:adjustRightInd w:val="0"/>
        <w:rPr>
          <w:sz w:val="22"/>
          <w:szCs w:val="22"/>
        </w:rPr>
      </w:pPr>
      <w:r w:rsidRPr="00C44AFA">
        <w:rPr>
          <w:sz w:val="22"/>
          <w:szCs w:val="22"/>
        </w:rPr>
        <w:t>«____»____________20__ г.                                        Подпись заявителя______________</w:t>
      </w:r>
    </w:p>
    <w:p w14:paraId="7E972D04" w14:textId="77777777" w:rsidR="00A27DE8" w:rsidRPr="00C44AFA" w:rsidRDefault="00A27DE8" w:rsidP="00A27DE8">
      <w:pPr>
        <w:autoSpaceDE w:val="0"/>
        <w:autoSpaceDN w:val="0"/>
        <w:adjustRightInd w:val="0"/>
        <w:rPr>
          <w:sz w:val="22"/>
          <w:szCs w:val="22"/>
        </w:rPr>
      </w:pPr>
    </w:p>
    <w:p w14:paraId="08A6EDB7" w14:textId="77777777" w:rsidR="00A27DE8" w:rsidRPr="00C44AFA" w:rsidRDefault="00A27DE8" w:rsidP="00A27DE8">
      <w:pPr>
        <w:rPr>
          <w:sz w:val="22"/>
          <w:szCs w:val="22"/>
        </w:rPr>
      </w:pPr>
    </w:p>
    <w:p w14:paraId="06FA3151" w14:textId="77777777" w:rsidR="00AD5DF9" w:rsidRPr="00C44AFA" w:rsidRDefault="00AD5DF9" w:rsidP="00A27DE8">
      <w:pPr>
        <w:rPr>
          <w:sz w:val="22"/>
          <w:szCs w:val="22"/>
        </w:rPr>
      </w:pPr>
    </w:p>
    <w:p w14:paraId="4742ADDE" w14:textId="77777777" w:rsidR="00AD5DF9" w:rsidRPr="00C44AFA" w:rsidRDefault="00AD5DF9" w:rsidP="00A27DE8">
      <w:pPr>
        <w:rPr>
          <w:sz w:val="22"/>
          <w:szCs w:val="22"/>
        </w:rPr>
      </w:pPr>
    </w:p>
    <w:p w14:paraId="6414F563" w14:textId="77777777" w:rsidR="00AD5DF9" w:rsidRPr="00C44AFA" w:rsidRDefault="00AD5DF9" w:rsidP="00A27DE8">
      <w:pPr>
        <w:rPr>
          <w:sz w:val="22"/>
          <w:szCs w:val="22"/>
        </w:rPr>
      </w:pPr>
    </w:p>
    <w:p w14:paraId="1316CBB5" w14:textId="5FA3213C" w:rsidR="00AD5DF9" w:rsidRPr="00C44AFA" w:rsidRDefault="00AD5DF9" w:rsidP="00A27DE8">
      <w:pPr>
        <w:rPr>
          <w:sz w:val="24"/>
          <w:szCs w:val="24"/>
        </w:rPr>
      </w:pPr>
    </w:p>
    <w:p w14:paraId="103EDDA1" w14:textId="56C9335E" w:rsidR="00800B78" w:rsidRPr="00C44AFA" w:rsidRDefault="00800B78" w:rsidP="00A27DE8">
      <w:pPr>
        <w:rPr>
          <w:sz w:val="24"/>
          <w:szCs w:val="24"/>
        </w:rPr>
      </w:pPr>
    </w:p>
    <w:p w14:paraId="7FC47ABB" w14:textId="2FA5531E" w:rsidR="00800B78" w:rsidRPr="00C44AFA" w:rsidRDefault="00800B78" w:rsidP="00A27DE8">
      <w:pPr>
        <w:rPr>
          <w:sz w:val="24"/>
          <w:szCs w:val="24"/>
        </w:rPr>
      </w:pPr>
    </w:p>
    <w:p w14:paraId="7472710C" w14:textId="6567E0AE" w:rsidR="00800B78" w:rsidRPr="00C44AFA" w:rsidRDefault="00800B78" w:rsidP="00A27DE8">
      <w:pPr>
        <w:rPr>
          <w:sz w:val="24"/>
          <w:szCs w:val="24"/>
        </w:rPr>
      </w:pPr>
    </w:p>
    <w:p w14:paraId="5D234ED9" w14:textId="2E94BA4B" w:rsidR="00800B78" w:rsidRPr="00C44AFA" w:rsidRDefault="00800B78" w:rsidP="00A27DE8">
      <w:pPr>
        <w:rPr>
          <w:sz w:val="24"/>
          <w:szCs w:val="24"/>
        </w:rPr>
      </w:pPr>
    </w:p>
    <w:p w14:paraId="536957DF" w14:textId="2954414B" w:rsidR="001506E9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bookmarkStart w:id="4" w:name="_Toc110341770"/>
      <w:bookmarkStart w:id="5" w:name="_Hlk108021842"/>
      <w:r w:rsidRPr="00C44AFA">
        <w:rPr>
          <w:rFonts w:ascii="Times New Roman" w:hAnsi="Times New Roman"/>
          <w:b w:val="0"/>
          <w:bCs/>
          <w:color w:val="auto"/>
          <w:sz w:val="22"/>
          <w:szCs w:val="22"/>
        </w:rPr>
        <w:lastRenderedPageBreak/>
        <w:t>Приложение № 4</w:t>
      </w: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 к </w:t>
      </w:r>
    </w:p>
    <w:p w14:paraId="0B5CDE48" w14:textId="77777777" w:rsidR="001506E9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Административному регламенту </w:t>
      </w:r>
    </w:p>
    <w:p w14:paraId="04C82296" w14:textId="77777777" w:rsidR="001506E9" w:rsidRPr="00C44AFA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2"/>
          <w:szCs w:val="22"/>
        </w:rPr>
      </w:pPr>
      <w:r w:rsidRPr="00C44AFA">
        <w:rPr>
          <w:rFonts w:ascii="Times New Roman" w:hAnsi="Times New Roman"/>
          <w:b w:val="0"/>
          <w:bCs/>
          <w:sz w:val="22"/>
          <w:szCs w:val="22"/>
        </w:rPr>
        <w:t xml:space="preserve">по предоставлению </w:t>
      </w:r>
    </w:p>
    <w:p w14:paraId="34A0BF47" w14:textId="114B569A" w:rsidR="00A27DE8" w:rsidRPr="00C44AFA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right"/>
        <w:rPr>
          <w:sz w:val="22"/>
          <w:szCs w:val="22"/>
        </w:rPr>
      </w:pPr>
      <w:r w:rsidRPr="00C44AFA">
        <w:rPr>
          <w:sz w:val="22"/>
          <w:szCs w:val="22"/>
        </w:rPr>
        <w:t>муниципальной услуги</w:t>
      </w:r>
    </w:p>
    <w:p w14:paraId="12461AEE" w14:textId="77777777" w:rsidR="001506E9" w:rsidRPr="00C44AFA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</w:p>
    <w:p w14:paraId="15D6E3A2" w14:textId="77777777" w:rsidR="00A27DE8" w:rsidRPr="00C44AFA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C44AFA">
        <w:rPr>
          <w:b/>
          <w:bCs/>
          <w:sz w:val="24"/>
          <w:szCs w:val="24"/>
        </w:rPr>
        <w:t>Форма решения об отказе в приёме и регистрации документов</w:t>
      </w:r>
    </w:p>
    <w:p w14:paraId="4B544EDB" w14:textId="77777777" w:rsidR="001506E9" w:rsidRPr="00C44AFA" w:rsidRDefault="001506E9" w:rsidP="001506E9">
      <w:pPr>
        <w:jc w:val="center"/>
        <w:rPr>
          <w:sz w:val="24"/>
          <w:szCs w:val="24"/>
        </w:rPr>
      </w:pPr>
      <w:r w:rsidRPr="00C44AFA">
        <w:rPr>
          <w:sz w:val="24"/>
          <w:szCs w:val="24"/>
        </w:rPr>
        <w:t>_________________________________________________________________</w:t>
      </w:r>
    </w:p>
    <w:p w14:paraId="597199FB" w14:textId="625804A8" w:rsidR="001506E9" w:rsidRPr="00C44AFA" w:rsidRDefault="001506E9" w:rsidP="001506E9">
      <w:pPr>
        <w:jc w:val="center"/>
        <w:rPr>
          <w:szCs w:val="28"/>
        </w:rPr>
      </w:pPr>
      <w:r w:rsidRPr="00C44AFA">
        <w:rPr>
          <w:szCs w:val="28"/>
        </w:rPr>
        <w:t>(наименование уполномоченного органа местного самоуправления)</w:t>
      </w:r>
    </w:p>
    <w:p w14:paraId="6FE77359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</w:p>
    <w:p w14:paraId="1D4111B3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Кому:______________________</w:t>
      </w:r>
    </w:p>
    <w:p w14:paraId="6450B6F3" w14:textId="77777777" w:rsidR="00A27DE8" w:rsidRPr="00C44AFA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Контактные данные:______________</w:t>
      </w:r>
    </w:p>
    <w:p w14:paraId="07876797" w14:textId="77777777" w:rsidR="00A27DE8" w:rsidRPr="00C44AFA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14:paraId="709DC120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C44AFA">
        <w:rPr>
          <w:rFonts w:eastAsia="Calibri"/>
          <w:b/>
          <w:sz w:val="24"/>
          <w:szCs w:val="24"/>
        </w:rPr>
        <w:t>РЕШЕНИЕ</w:t>
      </w:r>
    </w:p>
    <w:p w14:paraId="6F06EE72" w14:textId="77777777" w:rsidR="00A27DE8" w:rsidRPr="00C44AFA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C44AFA">
        <w:rPr>
          <w:rFonts w:eastAsia="Calibri"/>
          <w:b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264"/>
        <w:gridCol w:w="709"/>
        <w:gridCol w:w="2551"/>
      </w:tblGrid>
      <w:tr w:rsidR="00A27DE8" w:rsidRPr="00C44AFA" w14:paraId="309DFDEB" w14:textId="77777777" w:rsidTr="00A27DE8">
        <w:trPr>
          <w:trHeight w:val="340"/>
        </w:trPr>
        <w:tc>
          <w:tcPr>
            <w:tcW w:w="567" w:type="dxa"/>
            <w:hideMark/>
          </w:tcPr>
          <w:p w14:paraId="77F67523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F8A4F1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14:paraId="11DC9AAE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14:paraId="5726B29E" w14:textId="77777777" w:rsidR="00A27DE8" w:rsidRPr="00C44AFA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C44A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F3417" w14:textId="77777777" w:rsidR="00A27DE8" w:rsidRPr="00C44AFA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22F69E" w14:textId="77777777" w:rsidR="00A27DE8" w:rsidRPr="00C44AFA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bookmarkEnd w:id="4"/>
    <w:p w14:paraId="4E8D7CD1" w14:textId="0794B8B5" w:rsidR="00A27DE8" w:rsidRPr="00C44AFA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14:paraId="2FAA1B53" w14:textId="6F7E9C9E" w:rsidR="00A27DE8" w:rsidRPr="00C44AFA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Дополнительно информируем: ____________</w:t>
      </w:r>
    </w:p>
    <w:p w14:paraId="2BE6FBC5" w14:textId="77777777" w:rsidR="00A27DE8" w:rsidRPr="00C44AFA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14:paraId="57558C62" w14:textId="77777777" w:rsidR="00A27DE8" w:rsidRPr="00C44AFA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C44AFA">
        <w:rPr>
          <w:rFonts w:eastAsia="Calibri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07F760F3" w14:textId="77777777" w:rsidR="00A27DE8" w:rsidRPr="00C44AFA" w:rsidRDefault="00A27DE8" w:rsidP="00A27DE8">
      <w:pPr>
        <w:tabs>
          <w:tab w:val="left" w:pos="1092"/>
        </w:tabs>
        <w:ind w:firstLine="426"/>
        <w:jc w:val="both"/>
        <w:rPr>
          <w:rFonts w:eastAsia="Calibri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A27DE8" w:rsidRPr="00C44AFA" w14:paraId="17BA2C3C" w14:textId="77777777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4EF97C" w14:textId="77777777" w:rsidR="00A27DE8" w:rsidRPr="00C44AFA" w:rsidRDefault="00A27DE8" w:rsidP="00A27D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A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14:paraId="48C5CE28" w14:textId="77777777" w:rsidR="00A27DE8" w:rsidRPr="00C44AFA" w:rsidRDefault="00A27DE8" w:rsidP="00A27DE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B2A4" w14:textId="77777777" w:rsidR="00A27DE8" w:rsidRPr="00C44AFA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0C1CD1" w14:textId="77777777" w:rsidR="00A27DE8" w:rsidRPr="00C44AFA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44A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C44AF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14:paraId="5C3FB703" w14:textId="77777777" w:rsidR="00A27DE8" w:rsidRPr="00C44AFA" w:rsidRDefault="00A27DE8" w:rsidP="00A27DE8">
      <w:pPr>
        <w:tabs>
          <w:tab w:val="left" w:pos="851"/>
          <w:tab w:val="left" w:pos="1134"/>
        </w:tabs>
        <w:spacing w:line="276" w:lineRule="auto"/>
        <w:jc w:val="both"/>
        <w:rPr>
          <w:bCs/>
          <w:sz w:val="24"/>
          <w:szCs w:val="24"/>
          <w:lang w:bidi="ru-RU"/>
        </w:rPr>
      </w:pPr>
    </w:p>
    <w:p w14:paraId="135CD74B" w14:textId="77777777" w:rsidR="00005DF6" w:rsidRPr="00C44AFA" w:rsidRDefault="00005DF6"/>
    <w:bookmarkEnd w:id="5"/>
    <w:p w14:paraId="6BBC0C9E" w14:textId="77777777" w:rsidR="00A27DE8" w:rsidRPr="00C44AFA" w:rsidRDefault="00A27DE8" w:rsidP="00A27DE8"/>
    <w:p w14:paraId="283D0854" w14:textId="77777777" w:rsidR="00AD592C" w:rsidRPr="00C44AFA" w:rsidRDefault="00AD592C" w:rsidP="00AD592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sectPr w:rsidR="00AD592C" w:rsidRPr="00C44AFA" w:rsidSect="00BC2AEF">
      <w:headerReference w:type="even" r:id="rId13"/>
      <w:headerReference w:type="default" r:id="rId14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A9222" w14:textId="77777777" w:rsidR="001431BE" w:rsidRDefault="001431BE" w:rsidP="00D63C55">
      <w:r>
        <w:separator/>
      </w:r>
    </w:p>
  </w:endnote>
  <w:endnote w:type="continuationSeparator" w:id="0">
    <w:p w14:paraId="4BCE0869" w14:textId="77777777" w:rsidR="001431BE" w:rsidRDefault="001431BE" w:rsidP="00D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6E198" w14:textId="77777777" w:rsidR="001431BE" w:rsidRDefault="001431BE" w:rsidP="00D63C55">
      <w:r>
        <w:separator/>
      </w:r>
    </w:p>
  </w:footnote>
  <w:footnote w:type="continuationSeparator" w:id="0">
    <w:p w14:paraId="39B2CA6E" w14:textId="77777777" w:rsidR="001431BE" w:rsidRDefault="001431BE" w:rsidP="00D63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E103A" w14:textId="77777777" w:rsidR="00957BCF" w:rsidRDefault="00957B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66316147" w14:textId="77777777" w:rsidR="00957BCF" w:rsidRDefault="00957B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EB1B87" w14:textId="77777777" w:rsidR="00957BCF" w:rsidRDefault="00957BCF">
    <w:pPr>
      <w:pStyle w:val="a3"/>
      <w:framePr w:wrap="around" w:vAnchor="text" w:hAnchor="margin" w:xAlign="center" w:y="1"/>
      <w:rPr>
        <w:rStyle w:val="a5"/>
      </w:rPr>
    </w:pPr>
  </w:p>
  <w:p w14:paraId="568BAB63" w14:textId="77777777" w:rsidR="00957BCF" w:rsidRDefault="00957BCF" w:rsidP="00CF2DC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4A730B"/>
    <w:multiLevelType w:val="multilevel"/>
    <w:tmpl w:val="B054F8C2"/>
    <w:lvl w:ilvl="0">
      <w:start w:val="3"/>
      <w:numFmt w:val="upperRoman"/>
      <w:lvlText w:val="%1."/>
      <w:lvlJc w:val="left"/>
      <w:pPr>
        <w:ind w:left="1800" w:hanging="72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D6391D"/>
    <w:multiLevelType w:val="multilevel"/>
    <w:tmpl w:val="A05C7D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8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374F8"/>
    <w:multiLevelType w:val="multilevel"/>
    <w:tmpl w:val="DBC46FD4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16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28"/>
  </w:num>
  <w:num w:numId="10">
    <w:abstractNumId w:val="3"/>
  </w:num>
  <w:num w:numId="11">
    <w:abstractNumId w:val="26"/>
  </w:num>
  <w:num w:numId="12">
    <w:abstractNumId w:val="12"/>
  </w:num>
  <w:num w:numId="13">
    <w:abstractNumId w:val="10"/>
  </w:num>
  <w:num w:numId="14">
    <w:abstractNumId w:val="6"/>
  </w:num>
  <w:num w:numId="15">
    <w:abstractNumId w:val="30"/>
  </w:num>
  <w:num w:numId="16">
    <w:abstractNumId w:val="25"/>
  </w:num>
  <w:num w:numId="17">
    <w:abstractNumId w:val="11"/>
  </w:num>
  <w:num w:numId="18">
    <w:abstractNumId w:val="27"/>
  </w:num>
  <w:num w:numId="19">
    <w:abstractNumId w:val="19"/>
  </w:num>
  <w:num w:numId="20">
    <w:abstractNumId w:val="34"/>
  </w:num>
  <w:num w:numId="21">
    <w:abstractNumId w:val="7"/>
  </w:num>
  <w:num w:numId="22">
    <w:abstractNumId w:val="8"/>
  </w:num>
  <w:num w:numId="23">
    <w:abstractNumId w:val="1"/>
  </w:num>
  <w:num w:numId="24">
    <w:abstractNumId w:val="5"/>
  </w:num>
  <w:num w:numId="25">
    <w:abstractNumId w:val="4"/>
  </w:num>
  <w:num w:numId="26">
    <w:abstractNumId w:val="23"/>
  </w:num>
  <w:num w:numId="27">
    <w:abstractNumId w:val="29"/>
  </w:num>
  <w:num w:numId="28">
    <w:abstractNumId w:val="24"/>
  </w:num>
  <w:num w:numId="29">
    <w:abstractNumId w:val="33"/>
  </w:num>
  <w:num w:numId="30">
    <w:abstractNumId w:val="31"/>
  </w:num>
  <w:num w:numId="31">
    <w:abstractNumId w:val="22"/>
  </w:num>
  <w:num w:numId="32">
    <w:abstractNumId w:val="2"/>
  </w:num>
  <w:num w:numId="33">
    <w:abstractNumId w:val="13"/>
  </w:num>
  <w:num w:numId="34">
    <w:abstractNumId w:val="21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29"/>
    <w:rsid w:val="00005DF6"/>
    <w:rsid w:val="00025B8C"/>
    <w:rsid w:val="000303D2"/>
    <w:rsid w:val="00033745"/>
    <w:rsid w:val="00034080"/>
    <w:rsid w:val="00045655"/>
    <w:rsid w:val="00045D59"/>
    <w:rsid w:val="000473A7"/>
    <w:rsid w:val="00057488"/>
    <w:rsid w:val="00065223"/>
    <w:rsid w:val="0008109F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3780F"/>
    <w:rsid w:val="001431BE"/>
    <w:rsid w:val="00143A6F"/>
    <w:rsid w:val="00144149"/>
    <w:rsid w:val="001474B6"/>
    <w:rsid w:val="001506E9"/>
    <w:rsid w:val="00155B83"/>
    <w:rsid w:val="00172A22"/>
    <w:rsid w:val="001775AB"/>
    <w:rsid w:val="00190DD2"/>
    <w:rsid w:val="001A45CB"/>
    <w:rsid w:val="001A4988"/>
    <w:rsid w:val="001A7542"/>
    <w:rsid w:val="001A7AED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5825"/>
    <w:rsid w:val="00255DCF"/>
    <w:rsid w:val="00256273"/>
    <w:rsid w:val="002576DE"/>
    <w:rsid w:val="002658C1"/>
    <w:rsid w:val="0027114D"/>
    <w:rsid w:val="00275BFB"/>
    <w:rsid w:val="00276152"/>
    <w:rsid w:val="00293251"/>
    <w:rsid w:val="00294621"/>
    <w:rsid w:val="002A1263"/>
    <w:rsid w:val="002B29ED"/>
    <w:rsid w:val="002D080D"/>
    <w:rsid w:val="002E1EAF"/>
    <w:rsid w:val="002E3463"/>
    <w:rsid w:val="002F065A"/>
    <w:rsid w:val="003036BC"/>
    <w:rsid w:val="00305D00"/>
    <w:rsid w:val="00313361"/>
    <w:rsid w:val="00315870"/>
    <w:rsid w:val="00324A34"/>
    <w:rsid w:val="00324A4A"/>
    <w:rsid w:val="003334D8"/>
    <w:rsid w:val="00336D28"/>
    <w:rsid w:val="003453D0"/>
    <w:rsid w:val="00345D0C"/>
    <w:rsid w:val="00356A13"/>
    <w:rsid w:val="00365465"/>
    <w:rsid w:val="00366210"/>
    <w:rsid w:val="0037146D"/>
    <w:rsid w:val="00380021"/>
    <w:rsid w:val="00382DFB"/>
    <w:rsid w:val="003A088F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5B47"/>
    <w:rsid w:val="003D7995"/>
    <w:rsid w:val="004123BA"/>
    <w:rsid w:val="00413B36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B22E2"/>
    <w:rsid w:val="004C1214"/>
    <w:rsid w:val="004D4766"/>
    <w:rsid w:val="004D74B3"/>
    <w:rsid w:val="004D75BF"/>
    <w:rsid w:val="004E1F52"/>
    <w:rsid w:val="004F2BC2"/>
    <w:rsid w:val="004F39DF"/>
    <w:rsid w:val="00501A55"/>
    <w:rsid w:val="00506B51"/>
    <w:rsid w:val="00521F86"/>
    <w:rsid w:val="00522398"/>
    <w:rsid w:val="0052691A"/>
    <w:rsid w:val="005372E8"/>
    <w:rsid w:val="0054439A"/>
    <w:rsid w:val="00545A1D"/>
    <w:rsid w:val="0055030A"/>
    <w:rsid w:val="00551FA3"/>
    <w:rsid w:val="00562A75"/>
    <w:rsid w:val="00575AF1"/>
    <w:rsid w:val="00581AF5"/>
    <w:rsid w:val="00590BA6"/>
    <w:rsid w:val="005947DD"/>
    <w:rsid w:val="005A3918"/>
    <w:rsid w:val="005A4242"/>
    <w:rsid w:val="005A5D5A"/>
    <w:rsid w:val="005C6D41"/>
    <w:rsid w:val="005D5B1D"/>
    <w:rsid w:val="005F30E5"/>
    <w:rsid w:val="005F7B38"/>
    <w:rsid w:val="00600F2F"/>
    <w:rsid w:val="006100DD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0B80"/>
    <w:rsid w:val="006E6761"/>
    <w:rsid w:val="006F5817"/>
    <w:rsid w:val="007019CD"/>
    <w:rsid w:val="00702A76"/>
    <w:rsid w:val="00703C41"/>
    <w:rsid w:val="00705564"/>
    <w:rsid w:val="00713E94"/>
    <w:rsid w:val="007171C3"/>
    <w:rsid w:val="00727EFF"/>
    <w:rsid w:val="00735E17"/>
    <w:rsid w:val="00742871"/>
    <w:rsid w:val="00746AB9"/>
    <w:rsid w:val="007547CB"/>
    <w:rsid w:val="007613A1"/>
    <w:rsid w:val="00761DD5"/>
    <w:rsid w:val="00780B7A"/>
    <w:rsid w:val="0078289E"/>
    <w:rsid w:val="00786D8E"/>
    <w:rsid w:val="00791029"/>
    <w:rsid w:val="00792526"/>
    <w:rsid w:val="007A51EF"/>
    <w:rsid w:val="007D6EFA"/>
    <w:rsid w:val="007E007D"/>
    <w:rsid w:val="007E1EF8"/>
    <w:rsid w:val="007E627D"/>
    <w:rsid w:val="007E6879"/>
    <w:rsid w:val="007F0A07"/>
    <w:rsid w:val="007F0E76"/>
    <w:rsid w:val="007F2002"/>
    <w:rsid w:val="00800B78"/>
    <w:rsid w:val="0080139D"/>
    <w:rsid w:val="00804534"/>
    <w:rsid w:val="008203A2"/>
    <w:rsid w:val="008265EF"/>
    <w:rsid w:val="008369C3"/>
    <w:rsid w:val="00840A50"/>
    <w:rsid w:val="00843C8E"/>
    <w:rsid w:val="0086496E"/>
    <w:rsid w:val="008668B8"/>
    <w:rsid w:val="00877A29"/>
    <w:rsid w:val="00890462"/>
    <w:rsid w:val="00895081"/>
    <w:rsid w:val="008A6832"/>
    <w:rsid w:val="008A6C63"/>
    <w:rsid w:val="008B0285"/>
    <w:rsid w:val="008B1E62"/>
    <w:rsid w:val="008B623D"/>
    <w:rsid w:val="008B7AE3"/>
    <w:rsid w:val="008C3F60"/>
    <w:rsid w:val="008E7A40"/>
    <w:rsid w:val="008F7272"/>
    <w:rsid w:val="008F734F"/>
    <w:rsid w:val="00911DDD"/>
    <w:rsid w:val="009221A7"/>
    <w:rsid w:val="00925487"/>
    <w:rsid w:val="00936400"/>
    <w:rsid w:val="00957BCF"/>
    <w:rsid w:val="0096385C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A33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46A5"/>
    <w:rsid w:val="00AF6581"/>
    <w:rsid w:val="00AF70AC"/>
    <w:rsid w:val="00B1327F"/>
    <w:rsid w:val="00B13FDF"/>
    <w:rsid w:val="00B1585B"/>
    <w:rsid w:val="00B236D7"/>
    <w:rsid w:val="00B2563E"/>
    <w:rsid w:val="00B269B5"/>
    <w:rsid w:val="00B3073E"/>
    <w:rsid w:val="00B42A89"/>
    <w:rsid w:val="00B4740B"/>
    <w:rsid w:val="00B517AC"/>
    <w:rsid w:val="00B52F52"/>
    <w:rsid w:val="00B676C9"/>
    <w:rsid w:val="00B749E7"/>
    <w:rsid w:val="00B87878"/>
    <w:rsid w:val="00B94273"/>
    <w:rsid w:val="00BA2CFF"/>
    <w:rsid w:val="00BA5276"/>
    <w:rsid w:val="00BB0770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36DCF"/>
    <w:rsid w:val="00C40AD3"/>
    <w:rsid w:val="00C440D1"/>
    <w:rsid w:val="00C44AFA"/>
    <w:rsid w:val="00C66436"/>
    <w:rsid w:val="00C80B65"/>
    <w:rsid w:val="00C9602A"/>
    <w:rsid w:val="00CB09BE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53F9F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5A2D"/>
    <w:rsid w:val="00EB7A04"/>
    <w:rsid w:val="00EC01CC"/>
    <w:rsid w:val="00EC3DD9"/>
    <w:rsid w:val="00ED561A"/>
    <w:rsid w:val="00F050F5"/>
    <w:rsid w:val="00F1026F"/>
    <w:rsid w:val="00F156E0"/>
    <w:rsid w:val="00F20FCA"/>
    <w:rsid w:val="00F22D02"/>
    <w:rsid w:val="00F71BAF"/>
    <w:rsid w:val="00F7674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43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semiHidden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character" w:styleId="afb">
    <w:name w:val="Strong"/>
    <w:basedOn w:val="a0"/>
    <w:uiPriority w:val="22"/>
    <w:qFormat/>
    <w:rsid w:val="004F39DF"/>
    <w:rPr>
      <w:b/>
      <w:bCs/>
    </w:rPr>
  </w:style>
  <w:style w:type="paragraph" w:styleId="afc">
    <w:name w:val="Normal (Web)"/>
    <w:basedOn w:val="a"/>
    <w:uiPriority w:val="99"/>
    <w:semiHidden/>
    <w:unhideWhenUsed/>
    <w:rsid w:val="00911DD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semiHidden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character" w:styleId="afb">
    <w:name w:val="Strong"/>
    <w:basedOn w:val="a0"/>
    <w:uiPriority w:val="22"/>
    <w:qFormat/>
    <w:rsid w:val="004F39DF"/>
    <w:rPr>
      <w:b/>
      <w:bCs/>
    </w:rPr>
  </w:style>
  <w:style w:type="paragraph" w:styleId="afc">
    <w:name w:val="Normal (Web)"/>
    <w:basedOn w:val="a"/>
    <w:uiPriority w:val="99"/>
    <w:semiHidden/>
    <w:unhideWhenUsed/>
    <w:rsid w:val="00911DD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ffline/ref=B1055CFA80D2184F356B4075EC650242A585B1A1F9629E2ACF3428s8FBM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E02956A2A44B2AB981272428F4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982EC-75F2-4C70-98E3-C6F252FF283F}"/>
      </w:docPartPr>
      <w:docPartBody>
        <w:p w:rsidR="00AC7A9D" w:rsidRDefault="00AC7A9D" w:rsidP="00AC7A9D">
          <w:pPr>
            <w:pStyle w:val="2EE02956A2A44B2AB981272428F4D4DD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2C40125DE4E548069465B4A28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09A39-23B3-419F-9EAA-790CCC84D515}"/>
      </w:docPartPr>
      <w:docPartBody>
        <w:p w:rsidR="00AC7A9D" w:rsidRDefault="00AC7A9D" w:rsidP="00AC7A9D">
          <w:pPr>
            <w:pStyle w:val="2292C40125DE4E548069465B4A288DC5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9D"/>
    <w:rsid w:val="00031CA4"/>
    <w:rsid w:val="00062E00"/>
    <w:rsid w:val="00254C2D"/>
    <w:rsid w:val="002E415E"/>
    <w:rsid w:val="00626741"/>
    <w:rsid w:val="00906723"/>
    <w:rsid w:val="00922E22"/>
    <w:rsid w:val="0097508D"/>
    <w:rsid w:val="00A72114"/>
    <w:rsid w:val="00AC7A9D"/>
    <w:rsid w:val="00C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  <w:style w:type="paragraph" w:customStyle="1" w:styleId="920F5F954F924EA3B934E0FCD4D4EFA2">
    <w:name w:val="920F5F954F924EA3B934E0FCD4D4EFA2"/>
    <w:rsid w:val="00AC7A9D"/>
  </w:style>
  <w:style w:type="paragraph" w:customStyle="1" w:styleId="C345A05CC38C41E1B2F9E787C6432DDD">
    <w:name w:val="C345A05CC38C41E1B2F9E787C6432DDD"/>
    <w:rsid w:val="00AC7A9D"/>
  </w:style>
  <w:style w:type="paragraph" w:customStyle="1" w:styleId="5CF2AD1F79C74ABFAAD120DC570DD54F">
    <w:name w:val="5CF2AD1F79C74ABFAAD120DC570DD54F"/>
    <w:rsid w:val="00AC7A9D"/>
  </w:style>
  <w:style w:type="paragraph" w:customStyle="1" w:styleId="D142784FFD3141678159877147580224">
    <w:name w:val="D142784FFD3141678159877147580224"/>
    <w:rsid w:val="00AC7A9D"/>
  </w:style>
  <w:style w:type="paragraph" w:customStyle="1" w:styleId="2292C40125DE4E548069465B4A288DC5">
    <w:name w:val="2292C40125DE4E548069465B4A288DC5"/>
    <w:rsid w:val="00AC7A9D"/>
  </w:style>
  <w:style w:type="paragraph" w:customStyle="1" w:styleId="4D26F517262849A8A46FEA50F58BF517">
    <w:name w:val="4D26F517262849A8A46FEA50F58BF517"/>
    <w:rsid w:val="00AC7A9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  <w:style w:type="paragraph" w:customStyle="1" w:styleId="920F5F954F924EA3B934E0FCD4D4EFA2">
    <w:name w:val="920F5F954F924EA3B934E0FCD4D4EFA2"/>
    <w:rsid w:val="00AC7A9D"/>
  </w:style>
  <w:style w:type="paragraph" w:customStyle="1" w:styleId="C345A05CC38C41E1B2F9E787C6432DDD">
    <w:name w:val="C345A05CC38C41E1B2F9E787C6432DDD"/>
    <w:rsid w:val="00AC7A9D"/>
  </w:style>
  <w:style w:type="paragraph" w:customStyle="1" w:styleId="5CF2AD1F79C74ABFAAD120DC570DD54F">
    <w:name w:val="5CF2AD1F79C74ABFAAD120DC570DD54F"/>
    <w:rsid w:val="00AC7A9D"/>
  </w:style>
  <w:style w:type="paragraph" w:customStyle="1" w:styleId="D142784FFD3141678159877147580224">
    <w:name w:val="D142784FFD3141678159877147580224"/>
    <w:rsid w:val="00AC7A9D"/>
  </w:style>
  <w:style w:type="paragraph" w:customStyle="1" w:styleId="2292C40125DE4E548069465B4A288DC5">
    <w:name w:val="2292C40125DE4E548069465B4A288DC5"/>
    <w:rsid w:val="00AC7A9D"/>
  </w:style>
  <w:style w:type="paragraph" w:customStyle="1" w:styleId="4D26F517262849A8A46FEA50F58BF517">
    <w:name w:val="4D26F517262849A8A46FEA50F58BF517"/>
    <w:rsid w:val="00AC7A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CBB4-EA8B-4ADB-AEF9-ABF00EA82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10711</Words>
  <Characters>61053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PrintMaster</cp:lastModifiedBy>
  <cp:revision>4</cp:revision>
  <cp:lastPrinted>2022-12-26T10:19:00Z</cp:lastPrinted>
  <dcterms:created xsi:type="dcterms:W3CDTF">2022-12-26T10:10:00Z</dcterms:created>
  <dcterms:modified xsi:type="dcterms:W3CDTF">2022-12-26T10:23:00Z</dcterms:modified>
</cp:coreProperties>
</file>