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1E" w:rsidRPr="006B4561" w:rsidRDefault="0047421E" w:rsidP="0047421E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6B4561">
        <w:rPr>
          <w:rFonts w:ascii="Arial" w:hAnsi="Arial" w:cs="Arial"/>
          <w:sz w:val="24"/>
          <w:szCs w:val="24"/>
          <w:lang w:eastAsia="ru-RU"/>
        </w:rPr>
        <w:t>АДМИНИСТРАЦИЯ НОВОГОРЕНСКОГО СЕЛЬСКОГО ПОСЕЛЕНИЯ КОЛПАШЕВСКОГО РАЙОНА ТОМСКОЙ ОБЛАСТИ</w:t>
      </w:r>
    </w:p>
    <w:p w:rsidR="0047421E" w:rsidRPr="006B4561" w:rsidRDefault="0047421E" w:rsidP="0047421E">
      <w:pPr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47421E" w:rsidRPr="006B4561" w:rsidRDefault="006B4561" w:rsidP="0047421E">
      <w:pPr>
        <w:spacing w:after="360" w:line="360" w:lineRule="auto"/>
        <w:jc w:val="center"/>
        <w:outlineLvl w:val="0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ПОСТАНОВЛЕНИЕ </w:t>
      </w:r>
    </w:p>
    <w:p w:rsidR="0047421E" w:rsidRDefault="006B4561" w:rsidP="006551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19.12</w:t>
      </w:r>
      <w:r w:rsidR="0047421E" w:rsidRPr="006B4561">
        <w:rPr>
          <w:rFonts w:ascii="Arial" w:hAnsi="Arial" w:cs="Arial"/>
          <w:sz w:val="24"/>
          <w:szCs w:val="24"/>
        </w:rPr>
        <w:t>.2024</w:t>
      </w:r>
      <w:r w:rsidR="0047421E" w:rsidRPr="006B4561">
        <w:rPr>
          <w:rFonts w:ascii="Arial" w:hAnsi="Arial" w:cs="Arial"/>
          <w:sz w:val="24"/>
          <w:szCs w:val="24"/>
        </w:rPr>
        <w:tab/>
      </w:r>
      <w:r w:rsidR="0047421E" w:rsidRPr="006B4561">
        <w:rPr>
          <w:rFonts w:ascii="Arial" w:hAnsi="Arial" w:cs="Arial"/>
          <w:sz w:val="24"/>
          <w:szCs w:val="24"/>
        </w:rPr>
        <w:tab/>
      </w:r>
      <w:r w:rsidR="0047421E" w:rsidRPr="006B4561">
        <w:rPr>
          <w:rFonts w:ascii="Arial" w:hAnsi="Arial" w:cs="Arial"/>
          <w:sz w:val="24"/>
          <w:szCs w:val="24"/>
        </w:rPr>
        <w:tab/>
      </w:r>
      <w:r w:rsidR="0047421E" w:rsidRPr="006B4561">
        <w:rPr>
          <w:rFonts w:ascii="Arial" w:hAnsi="Arial" w:cs="Arial"/>
          <w:sz w:val="24"/>
          <w:szCs w:val="24"/>
        </w:rPr>
        <w:tab/>
      </w:r>
      <w:r w:rsidR="0047421E" w:rsidRPr="006B4561">
        <w:rPr>
          <w:rFonts w:ascii="Arial" w:hAnsi="Arial" w:cs="Arial"/>
          <w:sz w:val="24"/>
          <w:szCs w:val="24"/>
        </w:rPr>
        <w:tab/>
      </w:r>
      <w:r w:rsidR="0047421E" w:rsidRPr="006B4561">
        <w:rPr>
          <w:rFonts w:ascii="Arial" w:hAnsi="Arial" w:cs="Arial"/>
          <w:sz w:val="24"/>
          <w:szCs w:val="24"/>
        </w:rPr>
        <w:tab/>
      </w:r>
      <w:r w:rsidR="0047421E" w:rsidRPr="006B4561">
        <w:rPr>
          <w:rFonts w:ascii="Arial" w:hAnsi="Arial" w:cs="Arial"/>
          <w:sz w:val="24"/>
          <w:szCs w:val="24"/>
        </w:rPr>
        <w:tab/>
      </w:r>
      <w:r w:rsidR="0047421E" w:rsidRPr="006B4561">
        <w:rPr>
          <w:rFonts w:ascii="Arial" w:hAnsi="Arial" w:cs="Arial"/>
          <w:sz w:val="24"/>
          <w:szCs w:val="24"/>
        </w:rPr>
        <w:tab/>
      </w:r>
      <w:r w:rsidR="0047421E" w:rsidRPr="006B4561">
        <w:rPr>
          <w:rFonts w:ascii="Arial" w:hAnsi="Arial" w:cs="Arial"/>
          <w:sz w:val="24"/>
          <w:szCs w:val="24"/>
        </w:rPr>
        <w:tab/>
      </w:r>
      <w:r w:rsidR="0047421E" w:rsidRPr="006B4561">
        <w:rPr>
          <w:rFonts w:ascii="Arial" w:hAnsi="Arial" w:cs="Arial"/>
          <w:sz w:val="24"/>
          <w:szCs w:val="24"/>
        </w:rPr>
        <w:tab/>
      </w:r>
      <w:r w:rsidR="0047421E" w:rsidRPr="006B4561">
        <w:rPr>
          <w:rFonts w:ascii="Arial" w:hAnsi="Arial" w:cs="Arial"/>
          <w:sz w:val="24"/>
          <w:szCs w:val="24"/>
        </w:rPr>
        <w:tab/>
        <w:t xml:space="preserve">   №</w:t>
      </w:r>
      <w:r>
        <w:rPr>
          <w:rFonts w:ascii="Arial" w:hAnsi="Arial" w:cs="Arial"/>
          <w:sz w:val="24"/>
          <w:szCs w:val="24"/>
        </w:rPr>
        <w:t>74</w:t>
      </w:r>
    </w:p>
    <w:p w:rsidR="006B4561" w:rsidRPr="006B4561" w:rsidRDefault="006B4561" w:rsidP="0065517B">
      <w:pPr>
        <w:rPr>
          <w:rFonts w:ascii="Arial" w:hAnsi="Arial" w:cs="Arial"/>
          <w:sz w:val="24"/>
          <w:szCs w:val="24"/>
        </w:rPr>
      </w:pPr>
    </w:p>
    <w:p w:rsidR="0047421E" w:rsidRPr="006B4561" w:rsidRDefault="0047421E" w:rsidP="0047421E">
      <w:pPr>
        <w:contextualSpacing/>
        <w:jc w:val="center"/>
        <w:rPr>
          <w:rFonts w:ascii="Arial" w:hAnsi="Arial" w:cs="Arial"/>
          <w:sz w:val="24"/>
          <w:szCs w:val="24"/>
        </w:rPr>
      </w:pPr>
      <w:r w:rsidRPr="006B4561">
        <w:rPr>
          <w:rFonts w:ascii="Arial" w:hAnsi="Arial" w:cs="Arial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2025 год в сфере муниципального жилищного контроля в границах муниципального образования «Новогоренское сельское поселение»</w:t>
      </w:r>
    </w:p>
    <w:p w:rsidR="0065517B" w:rsidRPr="006B4561" w:rsidRDefault="0065517B" w:rsidP="0047421E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47421E" w:rsidRPr="006B4561" w:rsidRDefault="0047421E" w:rsidP="0047421E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B4561">
        <w:rPr>
          <w:rFonts w:ascii="Arial" w:hAnsi="Arial" w:cs="Arial"/>
          <w:sz w:val="24"/>
          <w:szCs w:val="24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</w:t>
      </w:r>
      <w:proofErr w:type="gramEnd"/>
      <w:r w:rsidRPr="006B4561">
        <w:rPr>
          <w:rFonts w:ascii="Arial" w:hAnsi="Arial" w:cs="Arial"/>
          <w:sz w:val="24"/>
          <w:szCs w:val="24"/>
        </w:rPr>
        <w:t>, способствующих нарушениям обязательных требований жилищного законодательства</w:t>
      </w:r>
    </w:p>
    <w:p w:rsidR="0047421E" w:rsidRPr="006B4561" w:rsidRDefault="0047421E" w:rsidP="0047421E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6B4561">
        <w:rPr>
          <w:rFonts w:ascii="Arial" w:hAnsi="Arial" w:cs="Arial"/>
          <w:sz w:val="24"/>
          <w:szCs w:val="24"/>
        </w:rPr>
        <w:t>ПОСТАНОВЛЯЮ:</w:t>
      </w:r>
    </w:p>
    <w:p w:rsidR="0047421E" w:rsidRPr="006B4561" w:rsidRDefault="0047421E" w:rsidP="0047421E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6B4561">
        <w:rPr>
          <w:rFonts w:ascii="Arial" w:hAnsi="Arial" w:cs="Arial"/>
          <w:sz w:val="24"/>
          <w:szCs w:val="24"/>
        </w:rPr>
        <w:t>1. Утвердить прилагаемую Программу профилактики рисков причинения вреда (ущерба) охраняемым законом ценностям на 2025 год в сфере муниципального жилищного контроля согласно приложению к настоящему постановлению.</w:t>
      </w:r>
    </w:p>
    <w:p w:rsidR="0047421E" w:rsidRPr="006B4561" w:rsidRDefault="0047421E" w:rsidP="0047421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4561">
        <w:rPr>
          <w:rFonts w:ascii="Arial" w:hAnsi="Arial" w:cs="Arial"/>
          <w:sz w:val="24"/>
          <w:szCs w:val="24"/>
        </w:rPr>
        <w:t>2. Должностным лицам, уполномоченным осуществлять муниципальный жилищный контроль на территории муниципального образования «Новогоренское поселение»,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:rsidR="0047421E" w:rsidRPr="006B4561" w:rsidRDefault="0047421E" w:rsidP="0047421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4561">
        <w:rPr>
          <w:rFonts w:ascii="Arial" w:hAnsi="Arial" w:cs="Arial"/>
          <w:sz w:val="24"/>
          <w:szCs w:val="24"/>
        </w:rPr>
        <w:t>3. Настоящее постановление опубликовать в Ведомостях органов местного самоуправления Новогоренского сельского поселения и разместить на официальном сайте органов местного самоуправления муниципального образования «Новогоренское сельское поселение».</w:t>
      </w:r>
    </w:p>
    <w:p w:rsidR="0047421E" w:rsidRPr="006B4561" w:rsidRDefault="0047421E" w:rsidP="0047421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4561">
        <w:rPr>
          <w:rFonts w:ascii="Arial" w:hAnsi="Arial" w:cs="Arial"/>
          <w:sz w:val="24"/>
          <w:szCs w:val="24"/>
        </w:rPr>
        <w:t xml:space="preserve">4. Настоящее постановление вступает в силу </w:t>
      </w:r>
      <w:proofErr w:type="gramStart"/>
      <w:r w:rsidRPr="006B4561">
        <w:rPr>
          <w:rFonts w:ascii="Arial" w:hAnsi="Arial" w:cs="Arial"/>
          <w:sz w:val="24"/>
          <w:szCs w:val="24"/>
        </w:rPr>
        <w:t>с даты</w:t>
      </w:r>
      <w:proofErr w:type="gramEnd"/>
      <w:r w:rsidRPr="006B4561">
        <w:rPr>
          <w:rFonts w:ascii="Arial" w:hAnsi="Arial" w:cs="Arial"/>
          <w:sz w:val="24"/>
          <w:szCs w:val="24"/>
        </w:rPr>
        <w:t xml:space="preserve"> его подписания.</w:t>
      </w:r>
    </w:p>
    <w:p w:rsidR="0047421E" w:rsidRPr="006B4561" w:rsidRDefault="0047421E" w:rsidP="0047421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4561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6B4561">
        <w:rPr>
          <w:rFonts w:ascii="Arial" w:hAnsi="Arial" w:cs="Arial"/>
          <w:sz w:val="24"/>
          <w:szCs w:val="24"/>
        </w:rPr>
        <w:t>Контроль за</w:t>
      </w:r>
      <w:proofErr w:type="gramEnd"/>
      <w:r w:rsidRPr="006B456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B4561" w:rsidRDefault="006B4561" w:rsidP="0065517B">
      <w:pPr>
        <w:jc w:val="both"/>
        <w:rPr>
          <w:rFonts w:ascii="Arial" w:hAnsi="Arial" w:cs="Arial"/>
          <w:sz w:val="24"/>
          <w:szCs w:val="24"/>
        </w:rPr>
      </w:pPr>
    </w:p>
    <w:p w:rsidR="0047421E" w:rsidRPr="006B4561" w:rsidRDefault="0065517B" w:rsidP="0065517B">
      <w:pPr>
        <w:jc w:val="both"/>
        <w:rPr>
          <w:rFonts w:ascii="Arial" w:hAnsi="Arial" w:cs="Arial"/>
          <w:sz w:val="24"/>
          <w:szCs w:val="24"/>
        </w:rPr>
      </w:pPr>
      <w:r w:rsidRPr="006B4561">
        <w:rPr>
          <w:rFonts w:ascii="Arial" w:hAnsi="Arial" w:cs="Arial"/>
          <w:sz w:val="24"/>
          <w:szCs w:val="24"/>
        </w:rPr>
        <w:t>Глава поселения                                                                         И.А. Комаров</w:t>
      </w:r>
    </w:p>
    <w:p w:rsidR="0047421E" w:rsidRPr="006B4561" w:rsidRDefault="0047421E" w:rsidP="0047421E">
      <w:pPr>
        <w:jc w:val="both"/>
        <w:rPr>
          <w:rFonts w:ascii="Arial" w:hAnsi="Arial" w:cs="Arial"/>
          <w:sz w:val="24"/>
          <w:szCs w:val="24"/>
        </w:rPr>
      </w:pPr>
    </w:p>
    <w:p w:rsidR="006B4561" w:rsidRDefault="006B4561" w:rsidP="0047421E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6B4561" w:rsidRDefault="006B4561" w:rsidP="0047421E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6B4561" w:rsidRDefault="006B4561" w:rsidP="0047421E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6B4561" w:rsidRDefault="0047421E" w:rsidP="006B4561">
      <w:pPr>
        <w:contextualSpacing/>
        <w:jc w:val="right"/>
        <w:rPr>
          <w:rFonts w:ascii="Arial" w:hAnsi="Arial" w:cs="Arial"/>
          <w:sz w:val="24"/>
          <w:szCs w:val="24"/>
        </w:rPr>
      </w:pPr>
      <w:r w:rsidRPr="006B4561">
        <w:rPr>
          <w:rFonts w:ascii="Arial" w:hAnsi="Arial" w:cs="Arial"/>
          <w:sz w:val="24"/>
          <w:szCs w:val="24"/>
        </w:rPr>
        <w:t>Приложение</w:t>
      </w:r>
    </w:p>
    <w:p w:rsidR="006B4561" w:rsidRDefault="006B4561" w:rsidP="006B4561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47421E" w:rsidRPr="006B4561" w:rsidRDefault="0047421E" w:rsidP="0047421E">
      <w:pPr>
        <w:contextualSpacing/>
        <w:jc w:val="right"/>
        <w:rPr>
          <w:rFonts w:ascii="Arial" w:hAnsi="Arial" w:cs="Arial"/>
          <w:sz w:val="24"/>
          <w:szCs w:val="24"/>
        </w:rPr>
      </w:pPr>
      <w:r w:rsidRPr="006B4561">
        <w:rPr>
          <w:rFonts w:ascii="Arial" w:hAnsi="Arial" w:cs="Arial"/>
          <w:sz w:val="24"/>
          <w:szCs w:val="24"/>
        </w:rPr>
        <w:t>УТВЕРЖДЕНО</w:t>
      </w:r>
    </w:p>
    <w:p w:rsidR="0047421E" w:rsidRPr="006B4561" w:rsidRDefault="0047421E" w:rsidP="0047421E">
      <w:pPr>
        <w:contextualSpacing/>
        <w:jc w:val="right"/>
        <w:rPr>
          <w:rFonts w:ascii="Arial" w:hAnsi="Arial" w:cs="Arial"/>
          <w:sz w:val="24"/>
          <w:szCs w:val="24"/>
        </w:rPr>
      </w:pPr>
      <w:r w:rsidRPr="006B4561">
        <w:rPr>
          <w:rFonts w:ascii="Arial" w:hAnsi="Arial" w:cs="Arial"/>
          <w:sz w:val="24"/>
          <w:szCs w:val="24"/>
        </w:rPr>
        <w:t xml:space="preserve"> постановлением Администрации</w:t>
      </w:r>
    </w:p>
    <w:p w:rsidR="0047421E" w:rsidRPr="006B4561" w:rsidRDefault="0047421E" w:rsidP="0047421E">
      <w:pPr>
        <w:contextualSpacing/>
        <w:jc w:val="right"/>
        <w:rPr>
          <w:rFonts w:ascii="Arial" w:hAnsi="Arial" w:cs="Arial"/>
          <w:sz w:val="24"/>
          <w:szCs w:val="24"/>
        </w:rPr>
      </w:pPr>
      <w:r w:rsidRPr="006B4561">
        <w:rPr>
          <w:rFonts w:ascii="Arial" w:hAnsi="Arial" w:cs="Arial"/>
          <w:sz w:val="24"/>
          <w:szCs w:val="24"/>
        </w:rPr>
        <w:t>Новогоренского сельского  поселения</w:t>
      </w:r>
    </w:p>
    <w:p w:rsidR="0047421E" w:rsidRPr="006B4561" w:rsidRDefault="006B4561" w:rsidP="0047421E">
      <w:pPr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19.12.2024 № 74</w:t>
      </w:r>
    </w:p>
    <w:p w:rsidR="0047421E" w:rsidRPr="006B4561" w:rsidRDefault="0047421E" w:rsidP="0047421E">
      <w:pPr>
        <w:jc w:val="both"/>
        <w:rPr>
          <w:rFonts w:ascii="Arial" w:hAnsi="Arial" w:cs="Arial"/>
          <w:sz w:val="24"/>
          <w:szCs w:val="24"/>
        </w:rPr>
      </w:pPr>
    </w:p>
    <w:p w:rsidR="0047421E" w:rsidRPr="006B4561" w:rsidRDefault="0047421E" w:rsidP="0047421E">
      <w:pPr>
        <w:rPr>
          <w:rFonts w:ascii="Arial" w:hAnsi="Arial" w:cs="Arial"/>
          <w:sz w:val="24"/>
          <w:szCs w:val="24"/>
        </w:rPr>
      </w:pPr>
    </w:p>
    <w:p w:rsidR="005C1D60" w:rsidRPr="006B4561" w:rsidRDefault="005C1D60" w:rsidP="0065517B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B45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Программа</w:t>
      </w:r>
    </w:p>
    <w:p w:rsidR="005C1D60" w:rsidRPr="006B4561" w:rsidRDefault="005C1D60" w:rsidP="0065517B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B45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профилактики рисков причинения вреда (ущерба) охраняемым законом ценностям на 2025 год в сфере муниципального жилищного контроля</w:t>
      </w:r>
    </w:p>
    <w:p w:rsidR="005C1D60" w:rsidRPr="006B4561" w:rsidRDefault="005C1D60" w:rsidP="0065517B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B4561">
        <w:rPr>
          <w:rFonts w:ascii="Arial" w:eastAsia="Times New Roman" w:hAnsi="Arial" w:cs="Arial"/>
          <w:sz w:val="24"/>
          <w:szCs w:val="24"/>
          <w:lang w:eastAsia="ru-RU"/>
        </w:rPr>
        <w:t>I. Анализ текущего состояния осуществления контроля,</w:t>
      </w:r>
    </w:p>
    <w:p w:rsidR="005C1D60" w:rsidRPr="006B4561" w:rsidRDefault="005C1D60" w:rsidP="0065517B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B4561">
        <w:rPr>
          <w:rFonts w:ascii="Arial" w:eastAsia="Times New Roman" w:hAnsi="Arial" w:cs="Arial"/>
          <w:sz w:val="24"/>
          <w:szCs w:val="24"/>
          <w:lang w:eastAsia="ru-RU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5C1D60" w:rsidRPr="006B4561" w:rsidRDefault="005C1D60" w:rsidP="0065517B">
      <w:pPr>
        <w:shd w:val="clear" w:color="auto" w:fill="FFFFFF"/>
        <w:spacing w:after="21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4561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6B4561">
        <w:rPr>
          <w:rFonts w:ascii="Arial" w:eastAsia="Times New Roman" w:hAnsi="Arial" w:cs="Arial"/>
          <w:sz w:val="24"/>
          <w:szCs w:val="24"/>
          <w:lang w:eastAsia="ru-RU"/>
        </w:rPr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</w:t>
      </w:r>
      <w:proofErr w:type="gramEnd"/>
      <w:r w:rsidRPr="006B45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6B4561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proofErr w:type="gramEnd"/>
      <w:r w:rsidRPr="006B4561">
        <w:rPr>
          <w:rFonts w:ascii="Arial" w:eastAsia="Times New Roman" w:hAnsi="Arial" w:cs="Arial"/>
          <w:sz w:val="24"/>
          <w:szCs w:val="24"/>
          <w:lang w:eastAsia="ru-RU"/>
        </w:rPr>
        <w:t xml:space="preserve"> снижения рисков причинения ущерба муниципальному жилищному фонду.</w:t>
      </w:r>
    </w:p>
    <w:p w:rsidR="005C1D60" w:rsidRPr="006B4561" w:rsidRDefault="005C1D60" w:rsidP="0065517B">
      <w:pPr>
        <w:shd w:val="clear" w:color="auto" w:fill="FFFFFF"/>
        <w:spacing w:after="21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4561">
        <w:rPr>
          <w:rFonts w:ascii="Arial" w:eastAsia="Times New Roman" w:hAnsi="Arial" w:cs="Arial"/>
          <w:sz w:val="24"/>
          <w:szCs w:val="24"/>
          <w:lang w:eastAsia="ru-RU"/>
        </w:rPr>
        <w:t>2. Программа профилактики разработана на 2025 год.</w:t>
      </w:r>
    </w:p>
    <w:p w:rsidR="005C1D60" w:rsidRPr="006B4561" w:rsidRDefault="005C1D60" w:rsidP="0065517B">
      <w:pPr>
        <w:shd w:val="clear" w:color="auto" w:fill="FFFFFF"/>
        <w:spacing w:after="21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4561">
        <w:rPr>
          <w:rFonts w:ascii="Arial" w:eastAsia="Times New Roman" w:hAnsi="Arial" w:cs="Arial"/>
          <w:sz w:val="24"/>
          <w:szCs w:val="24"/>
          <w:lang w:eastAsia="ru-RU"/>
        </w:rPr>
        <w:t xml:space="preserve">3. Муниципальный жилищный контроль осуществляется в соответствии </w:t>
      </w:r>
      <w:proofErr w:type="gramStart"/>
      <w:r w:rsidRPr="006B4561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6B456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5C1D60" w:rsidRPr="006B4561" w:rsidRDefault="005C1D60" w:rsidP="0065517B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4561">
        <w:rPr>
          <w:rFonts w:ascii="Arial" w:eastAsia="Times New Roman" w:hAnsi="Arial" w:cs="Arial"/>
          <w:sz w:val="24"/>
          <w:szCs w:val="24"/>
          <w:lang w:eastAsia="ru-RU"/>
        </w:rPr>
        <w:t>Жилищным кодексом Российской Федерации;</w:t>
      </w:r>
    </w:p>
    <w:p w:rsidR="005C1D60" w:rsidRPr="006B4561" w:rsidRDefault="005C1D60" w:rsidP="0065517B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4561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5C1D60" w:rsidRPr="006B4561" w:rsidRDefault="005C1D60" w:rsidP="0065517B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4561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5C1D60" w:rsidRPr="006B4561" w:rsidRDefault="005C1D60" w:rsidP="0065517B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B4561">
        <w:rPr>
          <w:rFonts w:ascii="Arial" w:eastAsia="Times New Roman" w:hAnsi="Arial" w:cs="Arial"/>
          <w:sz w:val="24"/>
          <w:szCs w:val="24"/>
          <w:lang w:eastAsia="ru-RU"/>
        </w:rPr>
        <w:t>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13.08.2006 № 491;</w:t>
      </w:r>
      <w:proofErr w:type="gramEnd"/>
    </w:p>
    <w:p w:rsidR="005C1D60" w:rsidRPr="006B4561" w:rsidRDefault="005C1D60" w:rsidP="0065517B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456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Постановлением Правительства Российской Федерации от 15.05.2013 № 416 «О порядке осуществления деятельности по управлению многоквартирными домами»;</w:t>
      </w:r>
    </w:p>
    <w:p w:rsidR="005C1D60" w:rsidRPr="006B4561" w:rsidRDefault="005C1D60" w:rsidP="0065517B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4561">
        <w:rPr>
          <w:rFonts w:ascii="Arial" w:eastAsia="Times New Roman" w:hAnsi="Arial" w:cs="Arial"/>
          <w:sz w:val="24"/>
          <w:szCs w:val="24"/>
          <w:lang w:eastAsia="ru-RU"/>
        </w:rPr>
        <w:t>Постановлением Госстроя от 27 сентября 2003 г. № 170 «Об утверждении Правил и норм технической эксплуатации жилищного фонда»;</w:t>
      </w:r>
    </w:p>
    <w:p w:rsidR="005C1D60" w:rsidRPr="006B4561" w:rsidRDefault="00D7720F" w:rsidP="0065517B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4561">
        <w:rPr>
          <w:rFonts w:ascii="Arial" w:eastAsia="Times New Roman" w:hAnsi="Arial" w:cs="Arial"/>
          <w:sz w:val="24"/>
          <w:szCs w:val="24"/>
          <w:lang w:eastAsia="ru-RU"/>
        </w:rPr>
        <w:t>Решением Совета Новогоренского</w:t>
      </w:r>
      <w:r w:rsidR="005C1D60" w:rsidRPr="006B4561">
        <w:rPr>
          <w:rFonts w:ascii="Arial" w:eastAsia="Times New Roman" w:hAnsi="Arial" w:cs="Arial"/>
          <w:sz w:val="24"/>
          <w:szCs w:val="24"/>
          <w:lang w:eastAsia="ru-RU"/>
        </w:rPr>
        <w:t xml:space="preserve"> сельск</w:t>
      </w:r>
      <w:r w:rsidRPr="006B4561">
        <w:rPr>
          <w:rFonts w:ascii="Arial" w:eastAsia="Times New Roman" w:hAnsi="Arial" w:cs="Arial"/>
          <w:sz w:val="24"/>
          <w:szCs w:val="24"/>
          <w:lang w:eastAsia="ru-RU"/>
        </w:rPr>
        <w:t>ого поселения от 25.06.2021 № 155</w:t>
      </w:r>
      <w:r w:rsidR="005C1D60" w:rsidRPr="006B4561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Положения о муниципальном жилищном контроле в границах муниц</w:t>
      </w:r>
      <w:r w:rsidRPr="006B4561">
        <w:rPr>
          <w:rFonts w:ascii="Arial" w:eastAsia="Times New Roman" w:hAnsi="Arial" w:cs="Arial"/>
          <w:sz w:val="24"/>
          <w:szCs w:val="24"/>
          <w:lang w:eastAsia="ru-RU"/>
        </w:rPr>
        <w:t>ипального образования «Новогоренское</w:t>
      </w:r>
      <w:r w:rsidR="005C1D60" w:rsidRPr="006B456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поселение».</w:t>
      </w:r>
    </w:p>
    <w:p w:rsidR="005C1D60" w:rsidRPr="006B4561" w:rsidRDefault="005C1D60" w:rsidP="0065517B">
      <w:pPr>
        <w:shd w:val="clear" w:color="auto" w:fill="FFFFFF"/>
        <w:spacing w:after="21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4561">
        <w:rPr>
          <w:rFonts w:ascii="Arial" w:eastAsia="Times New Roman" w:hAnsi="Arial" w:cs="Arial"/>
          <w:sz w:val="24"/>
          <w:szCs w:val="24"/>
          <w:lang w:eastAsia="ru-RU"/>
        </w:rPr>
        <w:t>4. В 2024 году плановые и внеплановые проверки в рамках муниципального контроля не осуществлялись.</w:t>
      </w:r>
    </w:p>
    <w:p w:rsidR="005C1D60" w:rsidRPr="006B4561" w:rsidRDefault="005C1D60" w:rsidP="0065517B">
      <w:pPr>
        <w:shd w:val="clear" w:color="auto" w:fill="FFFFFF"/>
        <w:spacing w:after="21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4561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6B4561">
        <w:rPr>
          <w:rFonts w:ascii="Arial" w:eastAsia="Times New Roman" w:hAnsi="Arial" w:cs="Arial"/>
          <w:sz w:val="24"/>
          <w:szCs w:val="24"/>
          <w:lang w:eastAsia="ru-RU"/>
        </w:rPr>
        <w:t>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занимающие муниципальные жилые помещения на территорий муници</w:t>
      </w:r>
      <w:r w:rsidR="00D7720F" w:rsidRPr="006B4561">
        <w:rPr>
          <w:rFonts w:ascii="Arial" w:eastAsia="Times New Roman" w:hAnsi="Arial" w:cs="Arial"/>
          <w:sz w:val="24"/>
          <w:szCs w:val="24"/>
          <w:lang w:eastAsia="ru-RU"/>
        </w:rPr>
        <w:t>пального образования  «Новогоренское</w:t>
      </w:r>
      <w:r w:rsidRPr="006B456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поселение».</w:t>
      </w:r>
      <w:proofErr w:type="gramEnd"/>
    </w:p>
    <w:p w:rsidR="005C1D60" w:rsidRPr="006B4561" w:rsidRDefault="005C1D60" w:rsidP="0065517B">
      <w:pPr>
        <w:shd w:val="clear" w:color="auto" w:fill="FFFFFF"/>
        <w:spacing w:after="21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4561">
        <w:rPr>
          <w:rFonts w:ascii="Arial" w:eastAsia="Times New Roman" w:hAnsi="Arial" w:cs="Arial"/>
          <w:sz w:val="24"/>
          <w:szCs w:val="24"/>
          <w:lang w:eastAsia="ru-RU"/>
        </w:rPr>
        <w:t>6. В рамках профилактики предупреждения нарушений, установленных законодательством всех ур</w:t>
      </w:r>
      <w:r w:rsidR="00D7720F" w:rsidRPr="006B4561">
        <w:rPr>
          <w:rFonts w:ascii="Arial" w:eastAsia="Times New Roman" w:hAnsi="Arial" w:cs="Arial"/>
          <w:sz w:val="24"/>
          <w:szCs w:val="24"/>
          <w:lang w:eastAsia="ru-RU"/>
        </w:rPr>
        <w:t>овней, Администрацией Новогоренского</w:t>
      </w:r>
      <w:r w:rsidRPr="006B456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жилищного законодательства.</w:t>
      </w:r>
    </w:p>
    <w:p w:rsidR="005C1D60" w:rsidRPr="006B4561" w:rsidRDefault="005C1D60" w:rsidP="0065517B">
      <w:pPr>
        <w:shd w:val="clear" w:color="auto" w:fill="FFFFFF"/>
        <w:spacing w:after="21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4561">
        <w:rPr>
          <w:rFonts w:ascii="Arial" w:eastAsia="Times New Roman" w:hAnsi="Arial" w:cs="Arial"/>
          <w:sz w:val="24"/>
          <w:szCs w:val="24"/>
          <w:lang w:eastAsia="ru-RU"/>
        </w:rPr>
        <w:t>7.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5C1D60" w:rsidRPr="006B4561" w:rsidRDefault="005C1D60" w:rsidP="0065517B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B4561">
        <w:rPr>
          <w:rFonts w:ascii="Arial" w:eastAsia="Times New Roman" w:hAnsi="Arial" w:cs="Arial"/>
          <w:sz w:val="24"/>
          <w:szCs w:val="24"/>
          <w:lang w:eastAsia="ru-RU"/>
        </w:rPr>
        <w:t>II. Цели и задачи реализации программы профилактики</w:t>
      </w:r>
    </w:p>
    <w:p w:rsidR="005C1D60" w:rsidRPr="006B4561" w:rsidRDefault="005C1D60" w:rsidP="0065517B">
      <w:pPr>
        <w:shd w:val="clear" w:color="auto" w:fill="FFFFFF"/>
        <w:spacing w:after="21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4561">
        <w:rPr>
          <w:rFonts w:ascii="Arial" w:eastAsia="Times New Roman" w:hAnsi="Arial" w:cs="Arial"/>
          <w:sz w:val="24"/>
          <w:szCs w:val="24"/>
          <w:lang w:eastAsia="ru-RU"/>
        </w:rPr>
        <w:t>8. Целью программы является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5C1D60" w:rsidRPr="006B4561" w:rsidRDefault="005C1D60" w:rsidP="0065517B">
      <w:pPr>
        <w:shd w:val="clear" w:color="auto" w:fill="FFFFFF"/>
        <w:spacing w:after="21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4561">
        <w:rPr>
          <w:rFonts w:ascii="Arial" w:eastAsia="Times New Roman" w:hAnsi="Arial" w:cs="Arial"/>
          <w:sz w:val="24"/>
          <w:szCs w:val="24"/>
          <w:lang w:eastAsia="ru-RU"/>
        </w:rPr>
        <w:t>9. Задачами программы являются:</w:t>
      </w:r>
    </w:p>
    <w:p w:rsidR="005C1D60" w:rsidRPr="006B4561" w:rsidRDefault="005C1D60" w:rsidP="0065517B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4561">
        <w:rPr>
          <w:rFonts w:ascii="Arial" w:eastAsia="Times New Roman" w:hAnsi="Arial" w:cs="Arial"/>
          <w:sz w:val="24"/>
          <w:szCs w:val="24"/>
          <w:lang w:eastAsia="ru-RU"/>
        </w:rPr>
        <w:t>1) Укрепление системы профилактики нарушений обязательных требований путем активизации профилактической деятельности.</w:t>
      </w:r>
    </w:p>
    <w:p w:rsidR="005C1D60" w:rsidRPr="006B4561" w:rsidRDefault="005C1D60" w:rsidP="0065517B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4561">
        <w:rPr>
          <w:rFonts w:ascii="Arial" w:eastAsia="Times New Roman" w:hAnsi="Arial" w:cs="Arial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требований.</w:t>
      </w:r>
    </w:p>
    <w:p w:rsidR="005C1D60" w:rsidRPr="006B4561" w:rsidRDefault="005C1D60" w:rsidP="0065517B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4561">
        <w:rPr>
          <w:rFonts w:ascii="Arial" w:eastAsia="Times New Roman" w:hAnsi="Arial" w:cs="Arial"/>
          <w:sz w:val="24"/>
          <w:szCs w:val="24"/>
          <w:lang w:eastAsia="ru-RU"/>
        </w:rPr>
        <w:t>3) Повышение правосознания и правовой культуры руководителей юридических лиц и индивидуальных предпринимателей, граждан при использовании муниципального жилищного фонда.</w:t>
      </w:r>
    </w:p>
    <w:p w:rsidR="006B4561" w:rsidRDefault="006B4561" w:rsidP="0065517B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4561" w:rsidRDefault="006B4561" w:rsidP="0065517B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4561" w:rsidRDefault="006B4561" w:rsidP="0065517B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1D60" w:rsidRPr="006B4561" w:rsidRDefault="005C1D60" w:rsidP="0065517B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B456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III. Перечень профилактических мероприятий, сроки (периодичность) их проведения</w:t>
      </w:r>
    </w:p>
    <w:tbl>
      <w:tblPr>
        <w:tblW w:w="94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4680"/>
        <w:gridCol w:w="1815"/>
        <w:gridCol w:w="2265"/>
      </w:tblGrid>
      <w:tr w:rsidR="0065517B" w:rsidRPr="006B4561" w:rsidTr="005C1D60">
        <w:trPr>
          <w:trHeight w:val="133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6B4561" w:rsidRDefault="005C1D60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B4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6B4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6B4561" w:rsidRDefault="005C1D60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5C1D60" w:rsidRPr="006B4561" w:rsidRDefault="005C1D60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профилактического мероприятия</w:t>
            </w:r>
          </w:p>
        </w:tc>
        <w:tc>
          <w:tcPr>
            <w:tcW w:w="1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6B4561" w:rsidRDefault="005C1D60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6B4561" w:rsidRDefault="005C1D60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65517B" w:rsidRPr="006B4561" w:rsidTr="005C1D60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6B4561" w:rsidRDefault="005C1D60" w:rsidP="0065517B">
            <w:pPr>
              <w:spacing w:after="21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6B4561" w:rsidRDefault="005C1D60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предпринимателей, граждан по вопросам соблюдения обязательных требований осуществляется посредством размещения соответствующих сведений на официальном сайте органов местного самоуправления муниц</w:t>
            </w:r>
            <w:r w:rsidR="00D7720F" w:rsidRPr="006B4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ипального образования «Новогоренское</w:t>
            </w:r>
            <w:r w:rsidRPr="006B4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сельское поселение»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6B4561" w:rsidRDefault="005C1D60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течение 15 дней </w:t>
            </w:r>
            <w:proofErr w:type="gramStart"/>
            <w:r w:rsidRPr="006B4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6B4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нормативных правовых актов, программ, перечней, руководств и иных сведений или внесения  в них изменений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6B4561" w:rsidRDefault="00D7720F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61">
              <w:rPr>
                <w:rFonts w:ascii="Arial" w:hAnsi="Arial" w:cs="Arial"/>
                <w:sz w:val="24"/>
                <w:szCs w:val="24"/>
              </w:rPr>
              <w:t>Инженер по благоустройству</w:t>
            </w:r>
          </w:p>
        </w:tc>
      </w:tr>
      <w:tr w:rsidR="0065517B" w:rsidRPr="006B4561" w:rsidTr="005C1D60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6B4561" w:rsidRDefault="005C1D60" w:rsidP="0065517B">
            <w:pPr>
              <w:spacing w:after="21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6B4561" w:rsidRDefault="005C1D60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:rsidR="005C1D60" w:rsidRPr="006B4561" w:rsidRDefault="005C1D60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B4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форме: по телефону, 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 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  <w:proofErr w:type="gramEnd"/>
          </w:p>
          <w:p w:rsidR="005C1D60" w:rsidRPr="006B4561" w:rsidRDefault="005C1D60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устном консультировании предоставляется информация по следующим вопросам:</w:t>
            </w:r>
          </w:p>
          <w:p w:rsidR="005C1D60" w:rsidRPr="006B4561" w:rsidRDefault="005C1D60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5C1D60" w:rsidRPr="006B4561" w:rsidRDefault="005C1D60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2) о нормативных правовых актах, </w:t>
            </w:r>
            <w:r w:rsidRPr="006B4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регламентирующих порядок осуществления муниципального контроля;</w:t>
            </w:r>
          </w:p>
          <w:p w:rsidR="005C1D60" w:rsidRPr="006B4561" w:rsidRDefault="005C1D60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о порядке обжалования действий или бездействия должностных лиц контрольного органа;</w:t>
            </w:r>
          </w:p>
          <w:p w:rsidR="005C1D60" w:rsidRPr="006B4561" w:rsidRDefault="005C1D60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о месте нахождения и графике работы контрольного органа;</w:t>
            </w:r>
          </w:p>
          <w:p w:rsidR="005C1D60" w:rsidRPr="006B4561" w:rsidRDefault="005C1D60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5) о справочных телефонах контрольного органа;</w:t>
            </w:r>
          </w:p>
          <w:p w:rsidR="005C1D60" w:rsidRPr="006B4561" w:rsidRDefault="005C1D60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:rsidR="005C1D60" w:rsidRPr="006B4561" w:rsidRDefault="005C1D60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письменном консультировании предоставляется информация по следующим вопросам:</w:t>
            </w:r>
          </w:p>
          <w:p w:rsidR="005C1D60" w:rsidRPr="006B4561" w:rsidRDefault="005C1D60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5C1D60" w:rsidRPr="006B4561" w:rsidRDefault="005C1D60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5C1D60" w:rsidRPr="006B4561" w:rsidRDefault="005C1D60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о месте нахождения и графике работы контрольного органа.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6B4561" w:rsidRDefault="005C1D60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Ежедневно, в течение года с понедельника по пятницу с 9:00 до 18:00 часов, обед с 13:00 до 14:00 часов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6B4561" w:rsidRDefault="005C1D60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поселения </w:t>
            </w:r>
          </w:p>
        </w:tc>
      </w:tr>
    </w:tbl>
    <w:p w:rsidR="005C1D60" w:rsidRPr="006B4561" w:rsidRDefault="005C1D60" w:rsidP="0065517B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B456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IV. Показатели результативности и эффективности программы профилактики</w:t>
      </w:r>
    </w:p>
    <w:p w:rsidR="005C1D60" w:rsidRPr="006B4561" w:rsidRDefault="005C1D60" w:rsidP="0065517B">
      <w:pPr>
        <w:shd w:val="clear" w:color="auto" w:fill="FFFFFF"/>
        <w:spacing w:after="21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4561">
        <w:rPr>
          <w:rFonts w:ascii="Arial" w:eastAsia="Times New Roman" w:hAnsi="Arial" w:cs="Arial"/>
          <w:sz w:val="24"/>
          <w:szCs w:val="24"/>
          <w:lang w:eastAsia="ru-RU"/>
        </w:rPr>
        <w:t>10. 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5C1D60" w:rsidRPr="006B4561" w:rsidRDefault="005C1D60" w:rsidP="0065517B">
      <w:pPr>
        <w:shd w:val="clear" w:color="auto" w:fill="FFFFFF"/>
        <w:spacing w:after="21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4561">
        <w:rPr>
          <w:rFonts w:ascii="Arial" w:eastAsia="Times New Roman" w:hAnsi="Arial" w:cs="Arial"/>
          <w:sz w:val="24"/>
          <w:szCs w:val="24"/>
          <w:lang w:eastAsia="ru-RU"/>
        </w:rPr>
        <w:t>11. 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5C1D60" w:rsidRPr="006B4561" w:rsidRDefault="005C1D60" w:rsidP="0065517B">
      <w:pPr>
        <w:shd w:val="clear" w:color="auto" w:fill="FFFFFF"/>
        <w:spacing w:after="21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4561">
        <w:rPr>
          <w:rFonts w:ascii="Arial" w:eastAsia="Times New Roman" w:hAnsi="Arial" w:cs="Arial"/>
          <w:sz w:val="24"/>
          <w:szCs w:val="24"/>
          <w:lang w:eastAsia="ru-RU"/>
        </w:rPr>
        <w:t>12. 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6B4561" w:rsidRDefault="006B4561" w:rsidP="0065517B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4561" w:rsidRDefault="006B4561" w:rsidP="0065517B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4561" w:rsidRDefault="006B4561" w:rsidP="0065517B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1D60" w:rsidRPr="006B4561" w:rsidRDefault="005C1D60" w:rsidP="0065517B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B456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Отчетные показатели оценки эффективности Программы на 2025 год.</w:t>
      </w:r>
    </w:p>
    <w:tbl>
      <w:tblPr>
        <w:tblW w:w="96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7"/>
        <w:gridCol w:w="6445"/>
        <w:gridCol w:w="2043"/>
      </w:tblGrid>
      <w:tr w:rsidR="0065517B" w:rsidRPr="006B4561" w:rsidTr="009936E0">
        <w:trPr>
          <w:trHeight w:val="555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6B4561" w:rsidRDefault="005C1D60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B4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6B4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6B4561" w:rsidRDefault="005C1D60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0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6B4561" w:rsidRDefault="005C1D60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65517B" w:rsidRPr="006B4561" w:rsidTr="009936E0">
        <w:tc>
          <w:tcPr>
            <w:tcW w:w="11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6B4561" w:rsidRDefault="005C1D60" w:rsidP="0065517B">
            <w:pPr>
              <w:spacing w:after="21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6B4561" w:rsidRDefault="005C1D60" w:rsidP="0065517B">
            <w:pPr>
              <w:spacing w:after="21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информации, обязательной к размещению, на официальном сайте муниц</w:t>
            </w:r>
            <w:r w:rsidR="00D7720F" w:rsidRPr="006B4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ипального образования «Новогоренское</w:t>
            </w:r>
            <w:r w:rsidRPr="006B4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</w:t>
            </w:r>
            <w:bookmarkStart w:id="0" w:name="_GoBack"/>
            <w:bookmarkEnd w:id="0"/>
            <w:r w:rsidRPr="006B4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льское поселение»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6B4561" w:rsidRDefault="005C1D60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65517B" w:rsidRPr="006B4561" w:rsidTr="009936E0">
        <w:trPr>
          <w:trHeight w:val="720"/>
        </w:trPr>
        <w:tc>
          <w:tcPr>
            <w:tcW w:w="11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6B4561" w:rsidRDefault="005C1D60" w:rsidP="0065517B">
            <w:pPr>
              <w:spacing w:after="21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6B4561" w:rsidRDefault="005C1D60" w:rsidP="0065517B">
            <w:pPr>
              <w:spacing w:after="21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6B4561" w:rsidRDefault="005C1D60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65517B" w:rsidRPr="006B4561" w:rsidTr="009936E0">
        <w:trPr>
          <w:trHeight w:val="240"/>
        </w:trPr>
        <w:tc>
          <w:tcPr>
            <w:tcW w:w="11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6B4561" w:rsidRDefault="005C1D60" w:rsidP="0065517B">
            <w:pPr>
              <w:spacing w:after="21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6B4561" w:rsidRDefault="005C1D60" w:rsidP="0065517B">
            <w:pPr>
              <w:spacing w:after="21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6B4561" w:rsidRDefault="005C1D60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</w:tbl>
    <w:p w:rsidR="00ED2996" w:rsidRPr="006B4561" w:rsidRDefault="00ED2996" w:rsidP="0065517B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ED2996" w:rsidRPr="006B4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60"/>
    <w:rsid w:val="0047421E"/>
    <w:rsid w:val="004D0C90"/>
    <w:rsid w:val="005C1D60"/>
    <w:rsid w:val="0065517B"/>
    <w:rsid w:val="006B4561"/>
    <w:rsid w:val="009936E0"/>
    <w:rsid w:val="00D7720F"/>
    <w:rsid w:val="00ED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742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1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1D60"/>
    <w:rPr>
      <w:b/>
      <w:bCs/>
    </w:rPr>
  </w:style>
  <w:style w:type="character" w:customStyle="1" w:styleId="10">
    <w:name w:val="Заголовок 1 Знак"/>
    <w:basedOn w:val="a0"/>
    <w:link w:val="1"/>
    <w:uiPriority w:val="99"/>
    <w:qFormat/>
    <w:rsid w:val="0047421E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5">
    <w:name w:val="Title"/>
    <w:basedOn w:val="a"/>
    <w:link w:val="a6"/>
    <w:uiPriority w:val="99"/>
    <w:qFormat/>
    <w:rsid w:val="004742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qFormat/>
    <w:rsid w:val="0047421E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742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1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1D60"/>
    <w:rPr>
      <w:b/>
      <w:bCs/>
    </w:rPr>
  </w:style>
  <w:style w:type="character" w:customStyle="1" w:styleId="10">
    <w:name w:val="Заголовок 1 Знак"/>
    <w:basedOn w:val="a0"/>
    <w:link w:val="1"/>
    <w:uiPriority w:val="99"/>
    <w:qFormat/>
    <w:rsid w:val="0047421E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5">
    <w:name w:val="Title"/>
    <w:basedOn w:val="a"/>
    <w:link w:val="a6"/>
    <w:uiPriority w:val="99"/>
    <w:qFormat/>
    <w:rsid w:val="004742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qFormat/>
    <w:rsid w:val="0047421E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4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9</cp:revision>
  <cp:lastPrinted>2024-12-19T10:04:00Z</cp:lastPrinted>
  <dcterms:created xsi:type="dcterms:W3CDTF">2024-10-02T04:52:00Z</dcterms:created>
  <dcterms:modified xsi:type="dcterms:W3CDTF">2024-12-19T10:04:00Z</dcterms:modified>
</cp:coreProperties>
</file>