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B1" w:rsidRDefault="00FF5D24" w:rsidP="00B877B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E4A6E">
        <w:rPr>
          <w:rFonts w:ascii="Arial" w:eastAsia="Times New Roman" w:hAnsi="Arial" w:cs="Arial"/>
          <w:sz w:val="28"/>
          <w:szCs w:val="28"/>
          <w:lang w:eastAsia="ru-RU"/>
        </w:rPr>
        <w:t>АДМИНИСТРАЦИЯ НОВОГОРЕНСКОГО</w:t>
      </w:r>
      <w:r w:rsidR="00B877B1" w:rsidRPr="005E4A6E">
        <w:rPr>
          <w:rFonts w:ascii="Arial" w:eastAsia="Times New Roman" w:hAnsi="Arial" w:cs="Arial"/>
          <w:sz w:val="28"/>
          <w:szCs w:val="28"/>
          <w:lang w:eastAsia="ru-RU"/>
        </w:rPr>
        <w:t xml:space="preserve"> СЕЛЬСКОГО ПОСЕЛЕНИЯ КОЛПАШЕВСКОГО РАЙОНА ТОМСКОЙ ОБЛАСТИ</w:t>
      </w:r>
    </w:p>
    <w:p w:rsidR="005E4A6E" w:rsidRPr="005E4A6E" w:rsidRDefault="005E4A6E" w:rsidP="00B877B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877B1" w:rsidRPr="001F76BE" w:rsidRDefault="00B877B1" w:rsidP="00B877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877B1" w:rsidRPr="005E4A6E" w:rsidRDefault="00B877B1" w:rsidP="00B877B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E4A6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ПОСТАНОВЛЕНИЕ </w:t>
      </w:r>
    </w:p>
    <w:p w:rsidR="00B877B1" w:rsidRPr="001F76BE" w:rsidRDefault="00D500ED" w:rsidP="00B877B1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20.09</w:t>
      </w:r>
      <w:r w:rsidR="00B877B1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B877B1"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="00B877B1"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877B1"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56</w:t>
      </w:r>
      <w:bookmarkStart w:id="0" w:name="_GoBack"/>
      <w:bookmarkEnd w:id="0"/>
    </w:p>
    <w:p w:rsidR="0031391D" w:rsidRDefault="0031391D" w:rsidP="00B877B1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7B1" w:rsidRPr="00FF5D24" w:rsidRDefault="00B877B1" w:rsidP="00FF5D24">
      <w:pPr>
        <w:spacing w:before="482"/>
        <w:jc w:val="center"/>
        <w:rPr>
          <w:rFonts w:ascii="Arial" w:hAnsi="Arial" w:cs="Arial"/>
        </w:rPr>
      </w:pPr>
      <w:proofErr w:type="gramStart"/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изменения в постановление </w:t>
      </w:r>
      <w:r w:rsidR="00FF5D24">
        <w:rPr>
          <w:rFonts w:ascii="Arial" w:eastAsia="Times New Roman" w:hAnsi="Arial" w:cs="Arial"/>
          <w:sz w:val="24"/>
          <w:szCs w:val="24"/>
          <w:lang w:eastAsia="ru-RU"/>
        </w:rPr>
        <w:t>Администрации Новогоренского сельского поселения  №</w:t>
      </w:r>
      <w:r w:rsidR="005E4A6E">
        <w:rPr>
          <w:rFonts w:ascii="Arial" w:eastAsia="Times New Roman" w:hAnsi="Arial" w:cs="Arial"/>
          <w:sz w:val="24"/>
          <w:szCs w:val="24"/>
          <w:lang w:eastAsia="ru-RU"/>
        </w:rPr>
        <w:t xml:space="preserve"> 62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FF5D24">
        <w:rPr>
          <w:rFonts w:ascii="Arial" w:eastAsia="Times New Roman" w:hAnsi="Arial" w:cs="Arial"/>
          <w:sz w:val="24"/>
          <w:szCs w:val="24"/>
          <w:lang w:eastAsia="ru-RU"/>
        </w:rPr>
        <w:t>12.09</w:t>
      </w:r>
      <w:r>
        <w:rPr>
          <w:rFonts w:ascii="Arial" w:eastAsia="Times New Roman" w:hAnsi="Arial" w:cs="Arial"/>
          <w:sz w:val="24"/>
          <w:szCs w:val="24"/>
          <w:lang w:eastAsia="ru-RU"/>
        </w:rPr>
        <w:t>.2022 «</w:t>
      </w:r>
      <w:r w:rsidR="00FF5D24" w:rsidRPr="00225989">
        <w:rPr>
          <w:rFonts w:ascii="Arial" w:hAnsi="Arial" w:cs="Arial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территории, расположенных в границах муниципального образования «Новогоренское сельское поселение» и находящихся в собственности муниципального образования «Новогоренское сельское поселение», земельного участка или земельных участков, государственная собственность на которые не разграничена</w:t>
      </w:r>
      <w:r w:rsidR="00FF5D24" w:rsidRPr="00225989">
        <w:rPr>
          <w:rFonts w:ascii="Arial" w:eastAsia="PMingLiU" w:hAnsi="Arial" w:cs="Arial"/>
          <w:bCs/>
        </w:rPr>
        <w:t>»</w:t>
      </w:r>
      <w:r w:rsidRPr="0053290F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</w:p>
    <w:p w:rsidR="00B877B1" w:rsidRPr="001F76BE" w:rsidRDefault="00B877B1" w:rsidP="00B877B1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877B1" w:rsidRPr="00B877B1" w:rsidRDefault="00B877B1" w:rsidP="00B877B1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7B1" w:rsidRPr="00FF5D24" w:rsidRDefault="00B877B1" w:rsidP="00B877B1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4">
        <w:rPr>
          <w:rFonts w:ascii="Arial" w:eastAsia="Times New Roman" w:hAnsi="Arial" w:cs="Arial"/>
          <w:sz w:val="24"/>
          <w:szCs w:val="24"/>
          <w:lang w:eastAsia="ru-RU"/>
        </w:rPr>
        <w:t xml:space="preserve">      В соответствии с распоряжением Администрации Томской области от 01.03.2017 № 121-ра «Об утверждении плана мероприятий («дорожной карты») «Внедрение в Томской области целевых </w:t>
      </w:r>
      <w:proofErr w:type="gramStart"/>
      <w:r w:rsidRPr="00FF5D24">
        <w:rPr>
          <w:rFonts w:ascii="Arial" w:eastAsia="Times New Roman" w:hAnsi="Arial" w:cs="Arial"/>
          <w:sz w:val="24"/>
          <w:szCs w:val="24"/>
          <w:lang w:eastAsia="ru-RU"/>
        </w:rPr>
        <w:t>моделей упрощения процедур ведения бизнеса</w:t>
      </w:r>
      <w:proofErr w:type="gramEnd"/>
      <w:r w:rsidRPr="00FF5D24">
        <w:rPr>
          <w:rFonts w:ascii="Arial" w:eastAsia="Times New Roman" w:hAnsi="Arial" w:cs="Arial"/>
          <w:sz w:val="24"/>
          <w:szCs w:val="24"/>
          <w:lang w:eastAsia="ru-RU"/>
        </w:rPr>
        <w:t xml:space="preserve"> и повышения инвестиционной привлекательности субъектов Российской</w:t>
      </w:r>
    </w:p>
    <w:p w:rsidR="00B877B1" w:rsidRPr="00FF5D24" w:rsidRDefault="00B877B1" w:rsidP="00B877B1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4">
        <w:rPr>
          <w:rFonts w:ascii="Arial" w:eastAsia="Times New Roman" w:hAnsi="Arial" w:cs="Arial"/>
          <w:sz w:val="24"/>
          <w:szCs w:val="24"/>
          <w:lang w:eastAsia="ru-RU"/>
        </w:rPr>
        <w:t>Федерации» и в целях приведения нормативного правового акта в соответствие с законодательством</w:t>
      </w:r>
    </w:p>
    <w:p w:rsidR="00FF5D24" w:rsidRPr="00FF5D24" w:rsidRDefault="00B877B1" w:rsidP="00FF5D2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4">
        <w:rPr>
          <w:rFonts w:ascii="Arial" w:eastAsia="Times New Roman" w:hAnsi="Arial" w:cs="Arial"/>
          <w:sz w:val="24"/>
          <w:szCs w:val="24"/>
          <w:lang w:eastAsia="ru-RU"/>
        </w:rPr>
        <w:tab/>
        <w:t>ПОСТАНОВЛЯЮ:</w:t>
      </w:r>
    </w:p>
    <w:p w:rsidR="00B877B1" w:rsidRPr="00FF5D24" w:rsidRDefault="00FF5D24" w:rsidP="00FF5D2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877B1" w:rsidRPr="00FF5D2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B877B1" w:rsidRPr="00FF5D24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Pr="00FF5D24">
        <w:rPr>
          <w:rFonts w:ascii="Arial" w:eastAsia="Times New Roman" w:hAnsi="Arial" w:cs="Arial"/>
          <w:sz w:val="24"/>
          <w:szCs w:val="24"/>
          <w:lang w:eastAsia="ru-RU"/>
        </w:rPr>
        <w:t xml:space="preserve">в постановление Администрации Новогоренского </w:t>
      </w:r>
      <w:r w:rsidR="005E4A6E">
        <w:rPr>
          <w:rFonts w:ascii="Arial" w:eastAsia="Times New Roman" w:hAnsi="Arial" w:cs="Arial"/>
          <w:sz w:val="24"/>
          <w:szCs w:val="24"/>
          <w:lang w:eastAsia="ru-RU"/>
        </w:rPr>
        <w:t xml:space="preserve">№ 62                        </w:t>
      </w:r>
      <w:r w:rsidR="00B877B1" w:rsidRPr="00FF5D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12.09.2022 </w:t>
      </w:r>
      <w:r w:rsidR="00B877B1" w:rsidRPr="00FF5D2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F5D24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территории, расположенных в границах муниципального образования «Новогоренское сельское поселение» и находящихся в собственности муниципального образования «Новогоренское сельское поселение», земельного участка или земельных участков, государственная собственность на которые не разграничена</w:t>
      </w:r>
      <w:r w:rsidR="00B877B1" w:rsidRPr="00FF5D24">
        <w:rPr>
          <w:rFonts w:ascii="Arial" w:eastAsia="Times New Roman" w:hAnsi="Arial" w:cs="Arial"/>
          <w:sz w:val="24"/>
          <w:szCs w:val="24"/>
          <w:lang w:eastAsia="ru-RU"/>
        </w:rPr>
        <w:t>», следующие изменения:</w:t>
      </w:r>
      <w:proofErr w:type="gramEnd"/>
    </w:p>
    <w:p w:rsidR="00B877B1" w:rsidRPr="00FF5D24" w:rsidRDefault="00B877B1" w:rsidP="00B877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1.1. В Пункте 2.6. слова «20 календарных дней» заменить словами </w:t>
      </w:r>
      <w:r w:rsidR="005E4A6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FF5D24">
        <w:rPr>
          <w:rFonts w:ascii="Arial" w:eastAsia="Times New Roman" w:hAnsi="Arial" w:cs="Arial"/>
          <w:sz w:val="24"/>
          <w:szCs w:val="24"/>
          <w:lang w:eastAsia="ru-RU"/>
        </w:rPr>
        <w:t xml:space="preserve">«9 </w:t>
      </w:r>
      <w:r w:rsidR="00426B7F" w:rsidRPr="00FF5D24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Pr="00FF5D24">
        <w:rPr>
          <w:rFonts w:ascii="Arial" w:eastAsia="Times New Roman" w:hAnsi="Arial" w:cs="Arial"/>
          <w:sz w:val="24"/>
          <w:szCs w:val="24"/>
          <w:lang w:eastAsia="ru-RU"/>
        </w:rPr>
        <w:t xml:space="preserve"> дней».</w:t>
      </w:r>
    </w:p>
    <w:p w:rsidR="00B877B1" w:rsidRPr="00FF5D24" w:rsidRDefault="00B877B1" w:rsidP="00B877B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4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</w:t>
      </w:r>
      <w:proofErr w:type="gramStart"/>
      <w:r w:rsidRPr="00FF5D24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FF5D24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опубликования.</w:t>
      </w:r>
    </w:p>
    <w:p w:rsidR="00B877B1" w:rsidRPr="00FF5D24" w:rsidRDefault="00B877B1" w:rsidP="00B877B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4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опубликовать в Ведомостях органов ме</w:t>
      </w:r>
      <w:r w:rsidR="00FF5D24">
        <w:rPr>
          <w:rFonts w:ascii="Arial" w:eastAsia="Times New Roman" w:hAnsi="Arial" w:cs="Arial"/>
          <w:sz w:val="24"/>
          <w:szCs w:val="24"/>
          <w:lang w:eastAsia="ru-RU"/>
        </w:rPr>
        <w:t>стного самоуправления Новогоренского</w:t>
      </w:r>
      <w:r w:rsidRPr="00FF5D2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органов ме</w:t>
      </w:r>
      <w:r w:rsidR="00FF5D24">
        <w:rPr>
          <w:rFonts w:ascii="Arial" w:eastAsia="Times New Roman" w:hAnsi="Arial" w:cs="Arial"/>
          <w:sz w:val="24"/>
          <w:szCs w:val="24"/>
          <w:lang w:eastAsia="ru-RU"/>
        </w:rPr>
        <w:t>стного самоуправления Новогоренского</w:t>
      </w:r>
      <w:r w:rsidRPr="00FF5D2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B877B1" w:rsidRPr="001F76BE" w:rsidRDefault="00B877B1" w:rsidP="00B877B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7B1" w:rsidRPr="001F76BE" w:rsidRDefault="00B877B1" w:rsidP="00B877B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7B1" w:rsidRPr="001F76BE" w:rsidRDefault="00B877B1" w:rsidP="00B877B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7B1" w:rsidRPr="001F76BE" w:rsidRDefault="00B877B1" w:rsidP="00B877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Глава поселения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</w:t>
      </w:r>
      <w:r w:rsidR="00FF5D24">
        <w:rPr>
          <w:rFonts w:ascii="Arial" w:eastAsia="Times New Roman" w:hAnsi="Arial" w:cs="Arial"/>
          <w:sz w:val="24"/>
          <w:szCs w:val="24"/>
          <w:lang w:eastAsia="ru-RU"/>
        </w:rPr>
        <w:t>И.А. Комарова</w:t>
      </w:r>
    </w:p>
    <w:p w:rsidR="00B877B1" w:rsidRPr="001F76BE" w:rsidRDefault="00B877B1" w:rsidP="00B877B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7B1" w:rsidRDefault="00B877B1" w:rsidP="00B877B1"/>
    <w:p w:rsidR="00B877B1" w:rsidRDefault="00B877B1" w:rsidP="00B877B1"/>
    <w:p w:rsidR="00B877B1" w:rsidRDefault="00B877B1" w:rsidP="00B877B1"/>
    <w:p w:rsidR="00B877B1" w:rsidRDefault="00B877B1" w:rsidP="00B877B1"/>
    <w:p w:rsidR="00653A04" w:rsidRDefault="00653A04"/>
    <w:sectPr w:rsidR="0065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B1"/>
    <w:rsid w:val="0031391D"/>
    <w:rsid w:val="00426B7F"/>
    <w:rsid w:val="005E4A6E"/>
    <w:rsid w:val="00653A04"/>
    <w:rsid w:val="00B877B1"/>
    <w:rsid w:val="00D500ED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11</cp:revision>
  <cp:lastPrinted>2024-09-20T08:42:00Z</cp:lastPrinted>
  <dcterms:created xsi:type="dcterms:W3CDTF">2024-09-03T02:20:00Z</dcterms:created>
  <dcterms:modified xsi:type="dcterms:W3CDTF">2024-09-20T08:42:00Z</dcterms:modified>
</cp:coreProperties>
</file>